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8D" w:rsidRPr="009D099B" w:rsidRDefault="00F02C8D" w:rsidP="00F02C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9D099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F02C8D" w:rsidRPr="009D099B" w:rsidRDefault="00F02C8D" w:rsidP="00F02C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D099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F02C8D" w:rsidRPr="009D099B" w:rsidRDefault="00F02C8D" w:rsidP="00F02C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D099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3E7CD1" w:rsidRPr="003E7C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9D099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F02C8D" w:rsidRPr="009D099B" w:rsidRDefault="00F02C8D" w:rsidP="00F02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C8D" w:rsidRPr="009D099B" w:rsidRDefault="00F02C8D" w:rsidP="00F02C8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2C8D" w:rsidRPr="009D099B" w:rsidRDefault="00F02C8D" w:rsidP="00F02C8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F02C8D" w:rsidRPr="009D099B" w:rsidRDefault="00F02C8D" w:rsidP="00F02C8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F02C8D" w:rsidRPr="009D099B" w:rsidRDefault="00F02C8D" w:rsidP="00F02C8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 </w:t>
      </w: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3E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9A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1" w:name="_GoBack"/>
      <w:bookmarkEnd w:id="1"/>
    </w:p>
    <w:p w:rsidR="00F02C8D" w:rsidRPr="009D099B" w:rsidRDefault="00F02C8D" w:rsidP="00F02C8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F02C8D" w:rsidRPr="009D099B" w:rsidRDefault="00F02C8D" w:rsidP="00F02C8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8D" w:rsidRPr="009D099B" w:rsidRDefault="00F02C8D" w:rsidP="00F02C8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8D" w:rsidRPr="009D099B" w:rsidRDefault="00F02C8D" w:rsidP="00F02C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2" w:name="bookmark2"/>
      <w:r w:rsidRPr="009D09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Учебно-тематический план программы повышения квалификации</w:t>
      </w:r>
      <w:bookmarkEnd w:id="2"/>
    </w:p>
    <w:p w:rsidR="00F02C8D" w:rsidRPr="009D099B" w:rsidRDefault="00F02C8D" w:rsidP="00F02C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D09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3" w:name="bookmark3"/>
      <w:r w:rsidRPr="009D09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Работы по подготовке архитектурных решений» </w:t>
      </w:r>
    </w:p>
    <w:p w:rsidR="00F02C8D" w:rsidRPr="009D099B" w:rsidRDefault="00F02C8D" w:rsidP="00F02C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D09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3"/>
      <w:r w:rsidRPr="009D09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РП-02</w:t>
      </w:r>
    </w:p>
    <w:p w:rsidR="00F02C8D" w:rsidRPr="009D099B" w:rsidRDefault="00F02C8D" w:rsidP="00F02C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02C8D" w:rsidRPr="009D099B" w:rsidRDefault="00F02C8D" w:rsidP="00F02C8D">
      <w:pPr>
        <w:pStyle w:val="20"/>
        <w:shd w:val="clear" w:color="auto" w:fill="auto"/>
        <w:spacing w:after="0" w:line="276" w:lineRule="auto"/>
        <w:ind w:firstLine="0"/>
        <w:jc w:val="both"/>
      </w:pPr>
      <w:r w:rsidRPr="009D099B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9D099B">
        <w:rPr>
          <w:color w:val="000000"/>
          <w:sz w:val="24"/>
          <w:szCs w:val="24"/>
          <w:lang w:eastAsia="ru-RU"/>
        </w:rPr>
        <w:t xml:space="preserve">- освоение новаций в управленческих, экономических и технологических аспектах подготовки проектной документации, </w:t>
      </w:r>
      <w:r w:rsidRPr="009D099B">
        <w:rPr>
          <w:color w:val="000000"/>
          <w:sz w:val="24"/>
          <w:szCs w:val="24"/>
          <w:lang w:eastAsia="ru-RU" w:bidi="ru-RU"/>
        </w:rPr>
        <w:t>в сфере планиро</w:t>
      </w:r>
      <w:r w:rsidRPr="009D099B">
        <w:rPr>
          <w:color w:val="000000"/>
          <w:sz w:val="24"/>
          <w:szCs w:val="24"/>
          <w:lang w:eastAsia="ru-RU" w:bidi="ru-RU"/>
        </w:rPr>
        <w:softHyphen/>
        <w:t>вочной организации земельного участка, архитектурных, конструктивных и объемно-</w:t>
      </w:r>
      <w:r w:rsidRPr="009D099B">
        <w:rPr>
          <w:color w:val="000000"/>
          <w:sz w:val="24"/>
          <w:szCs w:val="24"/>
          <w:lang w:eastAsia="ru-RU" w:bidi="ru-RU"/>
        </w:rPr>
        <w:softHyphen/>
        <w:t xml:space="preserve">планировочных решений. </w:t>
      </w:r>
    </w:p>
    <w:p w:rsidR="00F02C8D" w:rsidRPr="009D099B" w:rsidRDefault="00F02C8D" w:rsidP="00F02C8D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9D099B">
        <w:rPr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9F5BB7" w:rsidRPr="009D099B">
        <w:rPr>
          <w:color w:val="000000"/>
          <w:sz w:val="24"/>
          <w:szCs w:val="24"/>
          <w:lang w:eastAsia="ru-RU" w:bidi="ru-RU"/>
        </w:rPr>
        <w:t xml:space="preserve">архитекторы, проектировщики, </w:t>
      </w:r>
      <w:r w:rsidRPr="009D099B">
        <w:rPr>
          <w:color w:val="000000"/>
          <w:sz w:val="24"/>
          <w:szCs w:val="24"/>
          <w:lang w:eastAsia="ru-RU" w:bidi="ru-RU"/>
        </w:rPr>
        <w:t>специалисты и руководители а</w:t>
      </w:r>
      <w:r w:rsidRPr="009D099B">
        <w:rPr>
          <w:color w:val="000000"/>
          <w:sz w:val="24"/>
          <w:szCs w:val="24"/>
          <w:lang w:eastAsia="ru-RU" w:bidi="ru-RU"/>
        </w:rPr>
        <w:t>р</w:t>
      </w:r>
      <w:r w:rsidRPr="009D099B">
        <w:rPr>
          <w:color w:val="000000"/>
          <w:sz w:val="24"/>
          <w:szCs w:val="24"/>
          <w:lang w:eastAsia="ru-RU" w:bidi="ru-RU"/>
        </w:rPr>
        <w:t>хитектурно-проектных организа</w:t>
      </w:r>
      <w:r w:rsidRPr="009D099B">
        <w:rPr>
          <w:color w:val="000000"/>
          <w:sz w:val="24"/>
          <w:szCs w:val="24"/>
          <w:lang w:eastAsia="ru-RU" w:bidi="ru-RU"/>
        </w:rPr>
        <w:softHyphen/>
        <w:t>ций.</w:t>
      </w:r>
    </w:p>
    <w:p w:rsidR="00F02C8D" w:rsidRPr="009D099B" w:rsidRDefault="00F02C8D" w:rsidP="00F02C8D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 w:rsidRPr="009D099B">
        <w:rPr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9D099B">
        <w:rPr>
          <w:color w:val="000000"/>
          <w:sz w:val="24"/>
          <w:szCs w:val="24"/>
          <w:lang w:eastAsia="ru-RU"/>
        </w:rPr>
        <w:t>– 72 часа</w:t>
      </w:r>
    </w:p>
    <w:p w:rsidR="00F02C8D" w:rsidRPr="009D099B" w:rsidRDefault="00F02C8D" w:rsidP="00F02C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F02C8D" w:rsidRPr="009D099B" w:rsidRDefault="00F02C8D" w:rsidP="00F02C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9D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F02C8D" w:rsidRPr="009D099B" w:rsidRDefault="00F02C8D" w:rsidP="00F02C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2"/>
        <w:gridCol w:w="3971"/>
        <w:gridCol w:w="1134"/>
        <w:gridCol w:w="1134"/>
        <w:gridCol w:w="1276"/>
        <w:gridCol w:w="1130"/>
      </w:tblGrid>
      <w:tr w:rsidR="008F1885" w:rsidRPr="009D099B" w:rsidTr="00CF0ABE">
        <w:tc>
          <w:tcPr>
            <w:tcW w:w="702" w:type="dxa"/>
            <w:vMerge w:val="restart"/>
            <w:vAlign w:val="center"/>
          </w:tcPr>
          <w:p w:rsidR="008F1885" w:rsidRPr="009D099B" w:rsidRDefault="008F1885" w:rsidP="00AF0BD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vMerge w:val="restart"/>
            <w:vAlign w:val="center"/>
          </w:tcPr>
          <w:p w:rsidR="008F1885" w:rsidRPr="009D099B" w:rsidRDefault="008F1885" w:rsidP="00AF0BD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8F1885" w:rsidRPr="009D099B" w:rsidRDefault="008F1885" w:rsidP="00CF0ABE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F1885" w:rsidRPr="009D099B" w:rsidRDefault="008F1885" w:rsidP="00CF0ABE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8F1885" w:rsidRPr="009D099B" w:rsidTr="00CF0ABE">
        <w:tc>
          <w:tcPr>
            <w:tcW w:w="702" w:type="dxa"/>
            <w:vMerge/>
          </w:tcPr>
          <w:p w:rsidR="008F1885" w:rsidRPr="009D099B" w:rsidRDefault="008F1885" w:rsidP="00AF0B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</w:tcPr>
          <w:p w:rsidR="008F1885" w:rsidRPr="009D099B" w:rsidRDefault="008F1885" w:rsidP="00AF0B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F1885" w:rsidRPr="009D099B" w:rsidRDefault="008F1885" w:rsidP="00AF0B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885" w:rsidRPr="009D099B" w:rsidRDefault="008F1885" w:rsidP="00CF0A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8F1885" w:rsidRPr="009D099B" w:rsidRDefault="008F1885" w:rsidP="00CF0A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</w:p>
          <w:p w:rsidR="008F1885" w:rsidRPr="009D099B" w:rsidRDefault="008F1885" w:rsidP="00CF0A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8F1885" w:rsidRPr="009D099B" w:rsidRDefault="008F1885" w:rsidP="00AF0B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885" w:rsidRPr="009D099B" w:rsidTr="00CF0ABE">
        <w:tc>
          <w:tcPr>
            <w:tcW w:w="702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1885" w:rsidRPr="009D099B" w:rsidTr="00CF0ABE">
        <w:tc>
          <w:tcPr>
            <w:tcW w:w="702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vAlign w:val="bottom"/>
          </w:tcPr>
          <w:p w:rsidR="008F1885" w:rsidRPr="009D099B" w:rsidRDefault="008F1885" w:rsidP="00CF0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Законодательно-правовые и но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мативные требования по </w:t>
            </w:r>
            <w:r w:rsidR="00CF0ABE"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</w:t>
            </w:r>
            <w:r w:rsidR="00CF0ABE"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F0ABE"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тированию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зданий и сооружений</w:t>
            </w:r>
          </w:p>
        </w:tc>
        <w:tc>
          <w:tcPr>
            <w:tcW w:w="1134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F1885" w:rsidRPr="009D099B" w:rsidRDefault="008F18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ABE" w:rsidRPr="009D099B" w:rsidTr="00CF0ABE">
        <w:tc>
          <w:tcPr>
            <w:tcW w:w="702" w:type="dxa"/>
            <w:vAlign w:val="center"/>
          </w:tcPr>
          <w:p w:rsidR="00CF0ABE" w:rsidRPr="009D099B" w:rsidRDefault="00CF0ABE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vAlign w:val="bottom"/>
          </w:tcPr>
          <w:p w:rsidR="00CF0ABE" w:rsidRPr="009D099B" w:rsidRDefault="00CF0ABE" w:rsidP="00CF0ABE">
            <w:pPr>
              <w:spacing w:line="276" w:lineRule="auto"/>
              <w:rPr>
                <w:rStyle w:val="2CourierNew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выполнению работ по подготовке архитектурных решений, влияющих на безопа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строительства</w:t>
            </w:r>
          </w:p>
        </w:tc>
        <w:tc>
          <w:tcPr>
            <w:tcW w:w="1134" w:type="dxa"/>
            <w:vAlign w:val="center"/>
          </w:tcPr>
          <w:p w:rsidR="00CF0ABE" w:rsidRPr="009D099B" w:rsidRDefault="00D261DA" w:rsidP="00F627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270C"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F0ABE" w:rsidRPr="009D099B" w:rsidRDefault="00FC4FDB" w:rsidP="00F627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270C"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F0ABE" w:rsidRPr="009D099B" w:rsidRDefault="00CF0ABE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F0ABE" w:rsidRPr="009D099B" w:rsidRDefault="00CF0ABE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ABE" w:rsidRPr="009D099B" w:rsidTr="00CF0ABE">
        <w:tc>
          <w:tcPr>
            <w:tcW w:w="702" w:type="dxa"/>
            <w:vAlign w:val="center"/>
          </w:tcPr>
          <w:p w:rsidR="00CF0ABE" w:rsidRPr="009D099B" w:rsidRDefault="00CF0ABE" w:rsidP="00CF0A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71" w:type="dxa"/>
          </w:tcPr>
          <w:p w:rsidR="00CF0ABE" w:rsidRPr="009D099B" w:rsidRDefault="00BD55AE" w:rsidP="00D26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CF0ABE" w:rsidRPr="009D099B">
              <w:rPr>
                <w:rFonts w:ascii="Times New Roman" w:hAnsi="Times New Roman" w:cs="Times New Roman"/>
                <w:sz w:val="24"/>
                <w:szCs w:val="24"/>
              </w:rPr>
              <w:t>и обоснование внешнего и внутреннего вида объекта кап</w:t>
            </w:r>
            <w:r w:rsidR="00CF0ABE" w:rsidRPr="009D0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0ABE" w:rsidRPr="009D099B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его пр</w:t>
            </w:r>
            <w:r w:rsidR="00CF0ABE" w:rsidRPr="009D0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0ABE" w:rsidRPr="009D099B">
              <w:rPr>
                <w:rFonts w:ascii="Times New Roman" w:hAnsi="Times New Roman" w:cs="Times New Roman"/>
                <w:sz w:val="24"/>
                <w:szCs w:val="24"/>
              </w:rPr>
              <w:t>странственной, планировочной и функциональной организации;</w:t>
            </w:r>
          </w:p>
        </w:tc>
        <w:tc>
          <w:tcPr>
            <w:tcW w:w="1134" w:type="dxa"/>
            <w:vAlign w:val="center"/>
          </w:tcPr>
          <w:p w:rsidR="00CF0ABE" w:rsidRPr="009D099B" w:rsidRDefault="00FC4FDB" w:rsidP="00CF0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0ABE" w:rsidRPr="009D099B" w:rsidRDefault="00FC4FDB" w:rsidP="00CF0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F0ABE" w:rsidRPr="009D099B" w:rsidRDefault="00CF0ABE" w:rsidP="00CF0A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F0ABE" w:rsidRPr="009D099B" w:rsidRDefault="00CF0ABE" w:rsidP="00CF0A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FDB" w:rsidRPr="009D099B" w:rsidTr="00CF0ABE">
        <w:tc>
          <w:tcPr>
            <w:tcW w:w="702" w:type="dxa"/>
            <w:vAlign w:val="center"/>
          </w:tcPr>
          <w:p w:rsidR="00FC4FDB" w:rsidRPr="009D099B" w:rsidRDefault="00FC4FDB" w:rsidP="00FC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71" w:type="dxa"/>
          </w:tcPr>
          <w:p w:rsidR="00FC4FDB" w:rsidRPr="009D099B" w:rsidRDefault="00FC4FDB" w:rsidP="00FC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Обоснование принятых объемно-пространственных и архитектурно-художественных решений, в том числе в части соблюдения предел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параметров разрешенного строительства объекта капитальн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го строительства;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FDB" w:rsidRPr="009D099B" w:rsidTr="00CF0ABE">
        <w:tc>
          <w:tcPr>
            <w:tcW w:w="702" w:type="dxa"/>
            <w:vAlign w:val="center"/>
          </w:tcPr>
          <w:p w:rsidR="00FC4FDB" w:rsidRPr="009D099B" w:rsidRDefault="00FC4FDB" w:rsidP="00FC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971" w:type="dxa"/>
          </w:tcPr>
          <w:p w:rsidR="00FC4FDB" w:rsidRPr="009D099B" w:rsidRDefault="00FC4FDB" w:rsidP="00FC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использ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ванных композиционных приемов при оформлении фасадов и интер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еров объекта капитального стро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FDB" w:rsidRPr="009D099B" w:rsidTr="00CF0ABE">
        <w:tc>
          <w:tcPr>
            <w:tcW w:w="702" w:type="dxa"/>
            <w:vAlign w:val="center"/>
          </w:tcPr>
          <w:p w:rsidR="00FC4FDB" w:rsidRPr="009D099B" w:rsidRDefault="00FC4FDB" w:rsidP="00FC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71" w:type="dxa"/>
          </w:tcPr>
          <w:p w:rsidR="00FC4FDB" w:rsidRPr="009D099B" w:rsidRDefault="00FC4FDB" w:rsidP="00FC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Описание решений по отделке п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мещений основного, вспомогател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ного, обслуживающего и технич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ского назначения;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FDB" w:rsidRPr="009D099B" w:rsidTr="00CF0ABE">
        <w:tc>
          <w:tcPr>
            <w:tcW w:w="702" w:type="dxa"/>
            <w:vAlign w:val="center"/>
          </w:tcPr>
          <w:p w:rsidR="00FC4FDB" w:rsidRPr="009D099B" w:rsidRDefault="00FC4FDB" w:rsidP="00FC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71" w:type="dxa"/>
          </w:tcPr>
          <w:p w:rsidR="00FC4FDB" w:rsidRPr="009D099B" w:rsidRDefault="00FC4FDB" w:rsidP="00FC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Описание архитектурных решений, обеспечивающих естественное о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вещение помещений с постоянным пребыванием людей;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FDB" w:rsidRPr="009D099B" w:rsidTr="00CF0ABE">
        <w:tc>
          <w:tcPr>
            <w:tcW w:w="702" w:type="dxa"/>
            <w:vAlign w:val="center"/>
          </w:tcPr>
          <w:p w:rsidR="00FC4FDB" w:rsidRPr="009D099B" w:rsidRDefault="00FC4FDB" w:rsidP="00FC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71" w:type="dxa"/>
          </w:tcPr>
          <w:p w:rsidR="00FC4FDB" w:rsidRPr="009D099B" w:rsidRDefault="00FC4FDB" w:rsidP="00FC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Описание архитектурно-строительных мероприятий, обе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печивающих защиту помещений от шума, вибрации и другого возде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FDB" w:rsidRPr="009D099B" w:rsidTr="00CF0ABE">
        <w:tc>
          <w:tcPr>
            <w:tcW w:w="702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71" w:type="dxa"/>
          </w:tcPr>
          <w:p w:rsidR="00FC4FDB" w:rsidRPr="009D099B" w:rsidRDefault="00FC4FDB" w:rsidP="00FC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решений по </w:t>
            </w:r>
            <w:proofErr w:type="spellStart"/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светоогра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r w:rsidRPr="009D099B">
              <w:rPr>
                <w:rFonts w:ascii="Times New Roman" w:hAnsi="Times New Roman" w:cs="Times New Roman"/>
                <w:sz w:val="24"/>
                <w:szCs w:val="24"/>
              </w:rPr>
              <w:t xml:space="preserve"> объекта, обеспечивающих безопасность полета воздушных с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дов (при необходимости);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FDB" w:rsidRPr="009D099B" w:rsidTr="00CF0ABE">
        <w:tc>
          <w:tcPr>
            <w:tcW w:w="702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71" w:type="dxa"/>
          </w:tcPr>
          <w:p w:rsidR="00FC4FDB" w:rsidRPr="009D099B" w:rsidRDefault="00FC4FDB" w:rsidP="00FC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Описание решений по декоративно-художественной и цветовой отделке интерьеров - для объектов непрои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водственного назначения;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C4FDB" w:rsidRPr="009D099B" w:rsidRDefault="00FC4FDB" w:rsidP="00FC4F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DA" w:rsidRPr="009D099B" w:rsidTr="00CF0ABE">
        <w:tc>
          <w:tcPr>
            <w:tcW w:w="702" w:type="dxa"/>
            <w:vAlign w:val="center"/>
          </w:tcPr>
          <w:p w:rsidR="00D261DA" w:rsidRPr="009D099B" w:rsidRDefault="00D261DA" w:rsidP="00BD55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</w:tcPr>
          <w:p w:rsidR="00D261DA" w:rsidRPr="009D099B" w:rsidRDefault="00D261DA" w:rsidP="00D261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проектирования</w:t>
            </w:r>
          </w:p>
        </w:tc>
        <w:tc>
          <w:tcPr>
            <w:tcW w:w="1134" w:type="dxa"/>
            <w:vAlign w:val="center"/>
          </w:tcPr>
          <w:p w:rsidR="00D261DA" w:rsidRPr="009D099B" w:rsidRDefault="00C645C2" w:rsidP="00F627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270C"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261DA" w:rsidRPr="009D099B" w:rsidRDefault="00F6270C" w:rsidP="00413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32F4"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261DA" w:rsidRPr="009D099B" w:rsidRDefault="004132F4" w:rsidP="00BD55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D261DA" w:rsidRPr="009D099B" w:rsidRDefault="00D261DA" w:rsidP="00BD55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DA" w:rsidRPr="009D099B" w:rsidTr="00CF0ABE">
        <w:tc>
          <w:tcPr>
            <w:tcW w:w="702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1" w:type="dxa"/>
          </w:tcPr>
          <w:p w:rsidR="00D261DA" w:rsidRPr="009D099B" w:rsidRDefault="00D261DA" w:rsidP="00D26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Комплектность, состав и структура документации на каждой стадии проектирования;</w:t>
            </w:r>
          </w:p>
        </w:tc>
        <w:tc>
          <w:tcPr>
            <w:tcW w:w="1134" w:type="dxa"/>
            <w:vAlign w:val="center"/>
          </w:tcPr>
          <w:p w:rsidR="00D261DA" w:rsidRPr="009D099B" w:rsidRDefault="00F6270C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61DA" w:rsidRPr="009D099B" w:rsidRDefault="00F6270C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DA" w:rsidRPr="009D099B" w:rsidTr="00D261DA">
        <w:tc>
          <w:tcPr>
            <w:tcW w:w="702" w:type="dxa"/>
            <w:vAlign w:val="center"/>
          </w:tcPr>
          <w:p w:rsidR="00D261DA" w:rsidRPr="009D099B" w:rsidRDefault="00D261DA" w:rsidP="00D2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1" w:type="dxa"/>
          </w:tcPr>
          <w:p w:rsidR="00D261DA" w:rsidRPr="009D099B" w:rsidRDefault="00D261DA" w:rsidP="00D26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Требования к ее оформлению (включая требования к содержанию разделов, подразделов, пунктов, таблиц и т.д.),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261DA" w:rsidRPr="009D099B" w:rsidRDefault="00F6270C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DA" w:rsidRPr="009D099B" w:rsidTr="00D261DA">
        <w:tc>
          <w:tcPr>
            <w:tcW w:w="702" w:type="dxa"/>
            <w:vAlign w:val="center"/>
          </w:tcPr>
          <w:p w:rsidR="00D261DA" w:rsidRPr="009D099B" w:rsidRDefault="00D261DA" w:rsidP="00D2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1" w:type="dxa"/>
          </w:tcPr>
          <w:p w:rsidR="00D261DA" w:rsidRPr="009D099B" w:rsidRDefault="00D261DA" w:rsidP="00D26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Правила подготовки, рассмотрения, согласования и утверждения док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ментации с указанием предельных сроков для каждой стадии;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261DA" w:rsidRPr="009D099B" w:rsidRDefault="00F6270C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DA" w:rsidRPr="009D099B" w:rsidTr="00D261DA">
        <w:tc>
          <w:tcPr>
            <w:tcW w:w="702" w:type="dxa"/>
            <w:vAlign w:val="center"/>
          </w:tcPr>
          <w:p w:rsidR="00D261DA" w:rsidRPr="009D099B" w:rsidRDefault="00D261DA" w:rsidP="00D2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71" w:type="dxa"/>
          </w:tcPr>
          <w:p w:rsidR="00D261DA" w:rsidRPr="009D099B" w:rsidRDefault="00D261DA" w:rsidP="00D26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Требования к настройке издател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ской системы, используемой в кач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стве встроенного средства подг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товки документации;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DA" w:rsidRPr="009D099B" w:rsidTr="00D261DA">
        <w:tc>
          <w:tcPr>
            <w:tcW w:w="702" w:type="dxa"/>
            <w:vAlign w:val="center"/>
          </w:tcPr>
          <w:p w:rsidR="00D261DA" w:rsidRPr="009D099B" w:rsidRDefault="00D261DA" w:rsidP="00D2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71" w:type="dxa"/>
          </w:tcPr>
          <w:p w:rsidR="00D261DA" w:rsidRPr="009D099B" w:rsidRDefault="00D261DA" w:rsidP="00D26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Требования к настройке CASE-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для обеспечения подгото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ки документации в соответствии с установленными требованиями.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DA" w:rsidRPr="009D099B" w:rsidTr="00D261DA">
        <w:tc>
          <w:tcPr>
            <w:tcW w:w="702" w:type="dxa"/>
            <w:vAlign w:val="center"/>
          </w:tcPr>
          <w:p w:rsidR="00D261DA" w:rsidRPr="009D099B" w:rsidRDefault="00D261DA" w:rsidP="00D2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971" w:type="dxa"/>
          </w:tcPr>
          <w:p w:rsidR="00D261DA" w:rsidRPr="009D099B" w:rsidRDefault="00D261DA" w:rsidP="00D26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Automatics</w:t>
            </w:r>
            <w:proofErr w:type="spellEnd"/>
            <w:r w:rsidRPr="009D099B">
              <w:rPr>
                <w:rFonts w:ascii="Times New Roman" w:hAnsi="Times New Roman" w:cs="Times New Roman"/>
                <w:sz w:val="24"/>
                <w:szCs w:val="24"/>
              </w:rPr>
              <w:t xml:space="preserve"> ADT Система для прое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тирования КИП и А и схем упра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ления механизмами собственных нужд.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DA" w:rsidRPr="009D099B" w:rsidTr="00D261DA">
        <w:tc>
          <w:tcPr>
            <w:tcW w:w="702" w:type="dxa"/>
            <w:vAlign w:val="center"/>
          </w:tcPr>
          <w:p w:rsidR="00D261DA" w:rsidRPr="009D099B" w:rsidRDefault="00D261DA" w:rsidP="00D2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71" w:type="dxa"/>
          </w:tcPr>
          <w:p w:rsidR="00D261DA" w:rsidRPr="009D099B" w:rsidRDefault="00D261DA" w:rsidP="00D26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Electrics</w:t>
            </w:r>
            <w:proofErr w:type="spellEnd"/>
            <w:r w:rsidRPr="009D099B">
              <w:rPr>
                <w:rFonts w:ascii="Times New Roman" w:hAnsi="Times New Roman" w:cs="Times New Roman"/>
                <w:sz w:val="24"/>
                <w:szCs w:val="24"/>
              </w:rPr>
              <w:t xml:space="preserve"> ADT Система для автом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тизированной разработки проектной документации по электрической части ТЭС.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DA" w:rsidRPr="009D099B" w:rsidTr="00D261DA">
        <w:tc>
          <w:tcPr>
            <w:tcW w:w="702" w:type="dxa"/>
            <w:vAlign w:val="center"/>
          </w:tcPr>
          <w:p w:rsidR="00D261DA" w:rsidRPr="009D099B" w:rsidRDefault="00D261DA" w:rsidP="00D2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971" w:type="dxa"/>
          </w:tcPr>
          <w:p w:rsidR="00D261DA" w:rsidRPr="009D099B" w:rsidRDefault="00D261DA" w:rsidP="00D26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Electrics</w:t>
            </w:r>
            <w:proofErr w:type="spellEnd"/>
            <w:r w:rsidRPr="009D099B">
              <w:rPr>
                <w:rFonts w:ascii="Times New Roman" w:hAnsi="Times New Roman" w:cs="Times New Roman"/>
                <w:sz w:val="24"/>
                <w:szCs w:val="24"/>
              </w:rPr>
              <w:t xml:space="preserve"> 3D Оптимальная раскладка кабелей в пространстве зданий и сооружений.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61DA" w:rsidRPr="009D099B" w:rsidRDefault="004132F4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261DA" w:rsidRPr="009D099B" w:rsidRDefault="00D261D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EA" w:rsidRPr="009D099B" w:rsidTr="00CE1773">
        <w:tc>
          <w:tcPr>
            <w:tcW w:w="702" w:type="dxa"/>
            <w:vAlign w:val="center"/>
          </w:tcPr>
          <w:p w:rsidR="00180BEA" w:rsidRPr="009D099B" w:rsidRDefault="00CE1773" w:rsidP="00CE17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</w:tcPr>
          <w:p w:rsidR="00180BEA" w:rsidRPr="009D099B" w:rsidRDefault="00180BEA" w:rsidP="00CE17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проектирования (отраслевые, региональные и др.)</w:t>
            </w:r>
          </w:p>
        </w:tc>
        <w:tc>
          <w:tcPr>
            <w:tcW w:w="1134" w:type="dxa"/>
            <w:vAlign w:val="center"/>
          </w:tcPr>
          <w:p w:rsidR="00180BEA" w:rsidRPr="009D099B" w:rsidRDefault="00FC4FDB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0BEA" w:rsidRPr="009D099B" w:rsidRDefault="009D099B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80BEA" w:rsidRPr="009D099B" w:rsidRDefault="00180BE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80BEA" w:rsidRPr="009D099B" w:rsidRDefault="00180BEA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773" w:rsidRPr="009D099B" w:rsidTr="00CE1773">
        <w:tc>
          <w:tcPr>
            <w:tcW w:w="702" w:type="dxa"/>
            <w:vAlign w:val="center"/>
          </w:tcPr>
          <w:p w:rsidR="00CE1773" w:rsidRPr="009D099B" w:rsidRDefault="00CE1773" w:rsidP="00CE1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</w:tcPr>
          <w:p w:rsidR="00CE1773" w:rsidRPr="009D099B" w:rsidRDefault="00CE1773" w:rsidP="00CE1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проектирования</w:t>
            </w:r>
          </w:p>
        </w:tc>
        <w:tc>
          <w:tcPr>
            <w:tcW w:w="1134" w:type="dxa"/>
            <w:vAlign w:val="center"/>
          </w:tcPr>
          <w:p w:rsidR="00CE1773" w:rsidRPr="009D099B" w:rsidRDefault="00C645C2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E1773" w:rsidRPr="009D099B" w:rsidRDefault="009D099B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E1773" w:rsidRPr="009D099B" w:rsidRDefault="00CE1773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1773" w:rsidRPr="009D099B" w:rsidRDefault="00CE1773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773" w:rsidRPr="009D099B" w:rsidTr="00CE1773">
        <w:tc>
          <w:tcPr>
            <w:tcW w:w="702" w:type="dxa"/>
            <w:vAlign w:val="center"/>
          </w:tcPr>
          <w:p w:rsidR="00CE1773" w:rsidRPr="009D099B" w:rsidRDefault="00C645C2" w:rsidP="00CE1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</w:tcPr>
          <w:p w:rsidR="00CE1773" w:rsidRPr="009D099B" w:rsidRDefault="00CE1773" w:rsidP="00CE1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Типология зданий и сооружений, факторы и нормы проектиров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CE1773" w:rsidRPr="009D099B" w:rsidRDefault="00C645C2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E1773" w:rsidRPr="009D099B" w:rsidRDefault="009D099B" w:rsidP="00D26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E1773" w:rsidRPr="009D099B" w:rsidRDefault="00CE1773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1773" w:rsidRPr="009D099B" w:rsidRDefault="00CE1773" w:rsidP="00D26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5C2" w:rsidRPr="009D099B" w:rsidTr="008A213A">
        <w:tc>
          <w:tcPr>
            <w:tcW w:w="702" w:type="dxa"/>
            <w:vAlign w:val="center"/>
          </w:tcPr>
          <w:p w:rsidR="00C645C2" w:rsidRPr="009D099B" w:rsidRDefault="00C645C2" w:rsidP="00C6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vAlign w:val="bottom"/>
          </w:tcPr>
          <w:p w:rsidR="00C645C2" w:rsidRPr="009D099B" w:rsidRDefault="00C645C2" w:rsidP="00C645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требования к выпо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нению проектно-изыскательских работ и согласованию документ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на строительство зданий и сооружений</w:t>
            </w:r>
          </w:p>
        </w:tc>
        <w:tc>
          <w:tcPr>
            <w:tcW w:w="1134" w:type="dxa"/>
            <w:vAlign w:val="center"/>
          </w:tcPr>
          <w:p w:rsidR="00C645C2" w:rsidRPr="009D099B" w:rsidRDefault="00C645C2" w:rsidP="00C645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645C2" w:rsidRPr="009D099B" w:rsidRDefault="00C645C2" w:rsidP="00C645C2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645C2" w:rsidRPr="009D099B" w:rsidRDefault="00C645C2" w:rsidP="00C645C2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C645C2" w:rsidRPr="009D099B" w:rsidRDefault="00C645C2" w:rsidP="00C645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5C2" w:rsidRPr="009D099B" w:rsidTr="008A213A">
        <w:tc>
          <w:tcPr>
            <w:tcW w:w="702" w:type="dxa"/>
            <w:vAlign w:val="center"/>
          </w:tcPr>
          <w:p w:rsidR="00C645C2" w:rsidRPr="009D099B" w:rsidRDefault="00C645C2" w:rsidP="00C6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vAlign w:val="bottom"/>
          </w:tcPr>
          <w:p w:rsidR="00C645C2" w:rsidRPr="009D099B" w:rsidRDefault="00C645C2" w:rsidP="00C645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Взаимодействия проектировщика с участниками инвестиционной деятельности </w:t>
            </w:r>
          </w:p>
        </w:tc>
        <w:tc>
          <w:tcPr>
            <w:tcW w:w="1134" w:type="dxa"/>
            <w:vAlign w:val="center"/>
          </w:tcPr>
          <w:p w:rsidR="00C645C2" w:rsidRPr="009D099B" w:rsidRDefault="00C645C2" w:rsidP="00C645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45C2" w:rsidRPr="009D099B" w:rsidRDefault="00C645C2" w:rsidP="00C645C2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645C2" w:rsidRPr="009D099B" w:rsidRDefault="00C645C2" w:rsidP="00C645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645C2" w:rsidRPr="009D099B" w:rsidRDefault="00C645C2" w:rsidP="00C645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5C2" w:rsidRPr="009D099B" w:rsidTr="008A213A">
        <w:tc>
          <w:tcPr>
            <w:tcW w:w="702" w:type="dxa"/>
            <w:vAlign w:val="center"/>
          </w:tcPr>
          <w:p w:rsidR="00C645C2" w:rsidRPr="009D099B" w:rsidRDefault="00C645C2" w:rsidP="00C6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vAlign w:val="bottom"/>
          </w:tcPr>
          <w:p w:rsidR="00C645C2" w:rsidRPr="009D099B" w:rsidRDefault="00C645C2" w:rsidP="00C645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Экспертиза проектных решений и технико-экономических обосн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ваний на строительство зданий и сооружений. Комплексная сист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управления качеством</w:t>
            </w:r>
          </w:p>
        </w:tc>
        <w:tc>
          <w:tcPr>
            <w:tcW w:w="1134" w:type="dxa"/>
            <w:vAlign w:val="center"/>
          </w:tcPr>
          <w:p w:rsidR="00C645C2" w:rsidRPr="009D099B" w:rsidRDefault="00C645C2" w:rsidP="00C645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45C2" w:rsidRPr="009D099B" w:rsidRDefault="00C645C2" w:rsidP="00C645C2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645C2" w:rsidRPr="009D099B" w:rsidRDefault="00C645C2" w:rsidP="00C645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645C2" w:rsidRPr="009D099B" w:rsidRDefault="00C645C2" w:rsidP="00C645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773" w:rsidRPr="009D099B" w:rsidTr="00756CB3">
        <w:tc>
          <w:tcPr>
            <w:tcW w:w="702" w:type="dxa"/>
            <w:vAlign w:val="center"/>
          </w:tcPr>
          <w:p w:rsidR="00CE1773" w:rsidRPr="009D099B" w:rsidRDefault="00C645C2" w:rsidP="00CE1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vAlign w:val="bottom"/>
          </w:tcPr>
          <w:p w:rsidR="00CE1773" w:rsidRPr="009D099B" w:rsidRDefault="00CE1773" w:rsidP="00CE1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Ценообразование и сметное</w:t>
            </w:r>
          </w:p>
          <w:p w:rsidR="00CE1773" w:rsidRPr="009D099B" w:rsidRDefault="00CE1773" w:rsidP="00CE1773">
            <w:pPr>
              <w:spacing w:line="276" w:lineRule="auto"/>
              <w:rPr>
                <w:rStyle w:val="2CourierNew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нормирование в строительстве</w:t>
            </w:r>
          </w:p>
        </w:tc>
        <w:tc>
          <w:tcPr>
            <w:tcW w:w="1134" w:type="dxa"/>
            <w:vAlign w:val="center"/>
          </w:tcPr>
          <w:p w:rsidR="00CE1773" w:rsidRPr="009D099B" w:rsidRDefault="00CE1773" w:rsidP="00CE17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E1773" w:rsidRPr="009D099B" w:rsidRDefault="00CE1773" w:rsidP="00CE177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E1773" w:rsidRPr="009D099B" w:rsidRDefault="00CE1773" w:rsidP="00CE177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CE1773" w:rsidRPr="009D099B" w:rsidRDefault="00CE1773" w:rsidP="00CE17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5AE" w:rsidRPr="009D099B" w:rsidTr="00CF0ABE">
        <w:tc>
          <w:tcPr>
            <w:tcW w:w="702" w:type="dxa"/>
            <w:vAlign w:val="center"/>
          </w:tcPr>
          <w:p w:rsidR="00BD55AE" w:rsidRPr="009D099B" w:rsidRDefault="00BD55AE" w:rsidP="00BD55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vAlign w:val="center"/>
          </w:tcPr>
          <w:p w:rsidR="00BD55AE" w:rsidRPr="009D099B" w:rsidRDefault="00BD55AE" w:rsidP="00BD55AE">
            <w:pPr>
              <w:spacing w:line="276" w:lineRule="auto"/>
              <w:rPr>
                <w:rStyle w:val="2CourierNew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в особых условиях</w:t>
            </w:r>
          </w:p>
        </w:tc>
        <w:tc>
          <w:tcPr>
            <w:tcW w:w="1134" w:type="dxa"/>
            <w:vAlign w:val="center"/>
          </w:tcPr>
          <w:p w:rsidR="00BD55AE" w:rsidRPr="009D099B" w:rsidRDefault="00BD55AE" w:rsidP="00BD5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D55AE" w:rsidRPr="009D099B" w:rsidRDefault="009D099B" w:rsidP="00BD55A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D55AE" w:rsidRPr="009D099B" w:rsidRDefault="00BD55AE" w:rsidP="00BD55A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D55AE" w:rsidRPr="009D099B" w:rsidRDefault="00BD55AE" w:rsidP="00BD5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AE" w:rsidRPr="009D099B" w:rsidTr="00CF0ABE">
        <w:tc>
          <w:tcPr>
            <w:tcW w:w="4673" w:type="dxa"/>
            <w:gridSpan w:val="2"/>
            <w:vAlign w:val="center"/>
          </w:tcPr>
          <w:p w:rsidR="00BD55AE" w:rsidRPr="009D099B" w:rsidRDefault="00BD55AE" w:rsidP="00BD55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134" w:type="dxa"/>
            <w:vAlign w:val="center"/>
          </w:tcPr>
          <w:p w:rsidR="00BD55AE" w:rsidRPr="009D099B" w:rsidRDefault="00C645C2" w:rsidP="00BD5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BD55AE" w:rsidRPr="009D099B" w:rsidRDefault="00301C59" w:rsidP="00BD5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BD55AE"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55AE" w:rsidRPr="009D09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BD55AE" w:rsidRPr="009D09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6</w:t>
            </w: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D55AE" w:rsidRPr="009D099B" w:rsidRDefault="00F10971" w:rsidP="00BD5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BD55AE" w:rsidRPr="009D099B" w:rsidRDefault="00BD55AE" w:rsidP="00BD5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AE" w:rsidRPr="009D099B" w:rsidTr="00CF0ABE">
        <w:tc>
          <w:tcPr>
            <w:tcW w:w="4673" w:type="dxa"/>
            <w:gridSpan w:val="2"/>
            <w:vAlign w:val="center"/>
          </w:tcPr>
          <w:p w:rsidR="00BD55AE" w:rsidRPr="009D099B" w:rsidRDefault="00BD55AE" w:rsidP="00BD55A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ПО УЧЕБНОМУ КУРСУ</w:t>
            </w:r>
          </w:p>
        </w:tc>
        <w:tc>
          <w:tcPr>
            <w:tcW w:w="1134" w:type="dxa"/>
            <w:vAlign w:val="center"/>
          </w:tcPr>
          <w:p w:rsidR="00BD55AE" w:rsidRPr="009D099B" w:rsidRDefault="00BD55AE" w:rsidP="00BD5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5AE" w:rsidRPr="009D099B" w:rsidRDefault="00BD55AE" w:rsidP="00BD5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5AE" w:rsidRPr="009D099B" w:rsidRDefault="00BD55AE" w:rsidP="00BD5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D55AE" w:rsidRPr="009D099B" w:rsidRDefault="00BD55AE" w:rsidP="00BD5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9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F02C8D" w:rsidRPr="009D099B" w:rsidRDefault="00F02C8D" w:rsidP="00F02C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F02C8D" w:rsidRPr="009D099B" w:rsidRDefault="00F02C8D" w:rsidP="00F02C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8D" w:rsidRPr="009D099B" w:rsidRDefault="00F02C8D">
      <w:pPr>
        <w:rPr>
          <w:rFonts w:ascii="Times New Roman" w:hAnsi="Times New Roman" w:cs="Times New Roman"/>
        </w:rPr>
      </w:pPr>
    </w:p>
    <w:sectPr w:rsidR="00F02C8D" w:rsidRPr="009D099B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94" w:rsidRDefault="00A16194">
      <w:pPr>
        <w:spacing w:after="0" w:line="240" w:lineRule="auto"/>
      </w:pPr>
      <w:r>
        <w:separator/>
      </w:r>
    </w:p>
  </w:endnote>
  <w:endnote w:type="continuationSeparator" w:id="0">
    <w:p w:rsidR="00A16194" w:rsidRDefault="00A1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301C59">
        <w:pPr>
          <w:pStyle w:val="a4"/>
          <w:jc w:val="right"/>
        </w:pPr>
        <w:r>
          <w:fldChar w:fldCharType="begin"/>
        </w:r>
        <w:r w:rsidR="00F02C8D">
          <w:instrText>PAGE   \* MERGEFORMAT</w:instrText>
        </w:r>
        <w:r>
          <w:fldChar w:fldCharType="separate"/>
        </w:r>
        <w:r w:rsidR="003E7CD1">
          <w:rPr>
            <w:noProof/>
          </w:rPr>
          <w:t>1</w:t>
        </w:r>
        <w:r>
          <w:fldChar w:fldCharType="end"/>
        </w:r>
      </w:p>
    </w:sdtContent>
  </w:sdt>
  <w:p w:rsidR="001509CB" w:rsidRDefault="00A161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94" w:rsidRDefault="00A16194">
      <w:pPr>
        <w:spacing w:after="0" w:line="240" w:lineRule="auto"/>
      </w:pPr>
      <w:r>
        <w:separator/>
      </w:r>
    </w:p>
  </w:footnote>
  <w:footnote w:type="continuationSeparator" w:id="0">
    <w:p w:rsidR="00A16194" w:rsidRDefault="00A16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8D"/>
    <w:rsid w:val="00180BEA"/>
    <w:rsid w:val="00301C59"/>
    <w:rsid w:val="003E7CD1"/>
    <w:rsid w:val="004132F4"/>
    <w:rsid w:val="00461186"/>
    <w:rsid w:val="00555D2A"/>
    <w:rsid w:val="00627402"/>
    <w:rsid w:val="006F20ED"/>
    <w:rsid w:val="00796482"/>
    <w:rsid w:val="008F1885"/>
    <w:rsid w:val="009A68F0"/>
    <w:rsid w:val="009D099B"/>
    <w:rsid w:val="009F5BB7"/>
    <w:rsid w:val="00A16194"/>
    <w:rsid w:val="00BD55AE"/>
    <w:rsid w:val="00C645C2"/>
    <w:rsid w:val="00CE1773"/>
    <w:rsid w:val="00CF0ABE"/>
    <w:rsid w:val="00D261DA"/>
    <w:rsid w:val="00DA2552"/>
    <w:rsid w:val="00F02C8D"/>
    <w:rsid w:val="00F10971"/>
    <w:rsid w:val="00F6270C"/>
    <w:rsid w:val="00FC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2C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F02C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2C8D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F02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F0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2C8D"/>
  </w:style>
  <w:style w:type="character" w:customStyle="1" w:styleId="21">
    <w:name w:val="Основной текст (2) + Полужирный"/>
    <w:basedOn w:val="2"/>
    <w:rsid w:val="00F02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urierNew">
    <w:name w:val="Основной текст (2) + Courier New"/>
    <w:basedOn w:val="a0"/>
    <w:rsid w:val="008F188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15</cp:revision>
  <dcterms:created xsi:type="dcterms:W3CDTF">2017-01-10T10:43:00Z</dcterms:created>
  <dcterms:modified xsi:type="dcterms:W3CDTF">2019-07-07T14:50:00Z</dcterms:modified>
</cp:coreProperties>
</file>