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C" w:rsidRPr="006B7A68" w:rsidRDefault="00127DCC" w:rsidP="00127D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127DCC" w:rsidRPr="006B7A68" w:rsidRDefault="00127DCC" w:rsidP="00127D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127DCC" w:rsidRPr="006B7A68" w:rsidRDefault="00127DCC" w:rsidP="00127D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D82E24" w:rsidRPr="00D82E2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127DCC" w:rsidRPr="00910C60" w:rsidRDefault="00127DCC" w:rsidP="0012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DCC" w:rsidRPr="00910C60" w:rsidRDefault="00127DCC" w:rsidP="00127D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27DCC" w:rsidRPr="00910C60" w:rsidRDefault="00127DCC" w:rsidP="00127D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127DCC" w:rsidRPr="00910C60" w:rsidRDefault="00127DCC" w:rsidP="00127D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127DCC" w:rsidRPr="00910C60" w:rsidRDefault="00127DCC" w:rsidP="00127D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82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27DCC" w:rsidRPr="00910C60" w:rsidRDefault="00127DCC" w:rsidP="00127DC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27DCC" w:rsidRPr="0086730E" w:rsidRDefault="00127DCC" w:rsidP="00127DC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127DCC" w:rsidRDefault="00127DCC" w:rsidP="00127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127D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Основы радиационной безопасности на объектах использования </w:t>
      </w:r>
    </w:p>
    <w:p w:rsidR="00127DCC" w:rsidRDefault="00127DCC" w:rsidP="00127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27D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атомной энергии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127DCC" w:rsidRDefault="00127DCC" w:rsidP="00127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780E9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РБ-0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</w:t>
      </w:r>
    </w:p>
    <w:p w:rsidR="00127DCC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127DCC" w:rsidRPr="00AA3F1A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радиационной безопасности.</w:t>
      </w:r>
    </w:p>
    <w:p w:rsidR="00127DCC" w:rsidRPr="0086730E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74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27DCC" w:rsidRPr="0086730E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127DCC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127DCC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252"/>
        <w:gridCol w:w="1134"/>
        <w:gridCol w:w="993"/>
        <w:gridCol w:w="1134"/>
        <w:gridCol w:w="988"/>
      </w:tblGrid>
      <w:tr w:rsidR="00127DCC" w:rsidRPr="00525AC8" w:rsidTr="001F6E71">
        <w:tc>
          <w:tcPr>
            <w:tcW w:w="846" w:type="dxa"/>
            <w:vMerge w:val="restart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127DCC" w:rsidRPr="00525AC8" w:rsidTr="001F6E71">
        <w:tc>
          <w:tcPr>
            <w:tcW w:w="846" w:type="dxa"/>
            <w:vMerge/>
          </w:tcPr>
          <w:p w:rsidR="00127DCC" w:rsidRPr="00525AC8" w:rsidRDefault="00127DCC" w:rsidP="001F6E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127DCC" w:rsidRPr="00525AC8" w:rsidRDefault="00127DCC" w:rsidP="001F6E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27DCC" w:rsidRPr="00525AC8" w:rsidRDefault="00127DCC" w:rsidP="001F6E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127DCC" w:rsidRPr="00525AC8" w:rsidRDefault="00127DCC" w:rsidP="001F6E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7DCC" w:rsidRPr="00525AC8" w:rsidTr="001F6E71">
        <w:tc>
          <w:tcPr>
            <w:tcW w:w="9347" w:type="dxa"/>
            <w:gridSpan w:val="6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C8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A658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Нормативно-правовые основы для о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р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ганизации и производства работ 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атомной эне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р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гии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25AC8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525AC8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Радиационная обстановка и основные источники формирования характер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зующих ее угроз и опасностей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Источники и воздействие ионизиру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ю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щих излучений и радиационного поля. Необходимость метрологического контроля ионизирующей радиации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Дозовые оценки воздействия иониз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рующих излучений. Радиационные в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е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личины и единицы измерения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Физико-технические основы обнар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у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жения, регистрации и контроля ион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>зирующих излучений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9347" w:type="dxa"/>
            <w:gridSpan w:val="6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ЧАСТЬ ПРОГРАММЫ</w:t>
            </w: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C8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 xml:space="preserve">Общее понятие о </w:t>
            </w:r>
            <w:r>
              <w:rPr>
                <w:sz w:val="24"/>
                <w:szCs w:val="24"/>
              </w:rPr>
              <w:t>радиационной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пасности 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атомной энергии</w:t>
            </w:r>
            <w:r w:rsid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Санитарно-эпидемиологические тр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бования. Показатели и допустимые уровни.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525A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Основные закономерности действия ионизирующего излучения на орг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низм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525A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Принципы гигиенического нормир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вания ионизирующего излучения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 w:rsidRPr="00525A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атомной эне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р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гии</w:t>
            </w:r>
            <w:r w:rsid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7DCC" w:rsidRPr="00525AC8" w:rsidRDefault="00A65884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27DCC" w:rsidRPr="00525AC8" w:rsidRDefault="00A65884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Оценка условий труда и о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рганизация медицинского обслуживания лиц, р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ботающих 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атомной энергии</w:t>
            </w:r>
            <w:r w:rsid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A6588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Учет и </w:t>
            </w:r>
            <w:r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контроль источников ионизирующего излучения</w:t>
            </w:r>
            <w:r w:rsidRPr="00E30473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65884" w:rsidRP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>на объектах использования атомной энергии</w:t>
            </w:r>
            <w:r w:rsidR="00A65884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7DCC" w:rsidRPr="00525AC8" w:rsidRDefault="00A65884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A65884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 xml:space="preserve">Хранение и транспортировка </w:t>
            </w:r>
            <w:r w:rsidRPr="00525AC8">
              <w:rPr>
                <w:sz w:val="24"/>
                <w:szCs w:val="24"/>
              </w:rPr>
              <w:t>источн</w:t>
            </w:r>
            <w:r w:rsidRPr="00525AC8">
              <w:rPr>
                <w:sz w:val="24"/>
                <w:szCs w:val="24"/>
              </w:rPr>
              <w:t>и</w:t>
            </w:r>
            <w:r w:rsidRPr="00525AC8">
              <w:rPr>
                <w:sz w:val="24"/>
                <w:szCs w:val="24"/>
              </w:rPr>
              <w:t>ков ионизированных излучений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Лицензирование деятельности в о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ласти использования источников и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низирующего излучения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5AC8">
              <w:rPr>
                <w:rStyle w:val="211pt"/>
                <w:rFonts w:eastAsiaTheme="minorHAnsi"/>
                <w:b w:val="0"/>
                <w:sz w:val="24"/>
                <w:szCs w:val="24"/>
              </w:rPr>
              <w:t>Техника безопасности при работе</w:t>
            </w:r>
            <w:r w:rsidRPr="00525AC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A65884">
              <w:rPr>
                <w:rStyle w:val="211pt"/>
                <w:rFonts w:eastAsiaTheme="minorHAnsi"/>
                <w:b w:val="0"/>
                <w:sz w:val="24"/>
                <w:szCs w:val="24"/>
              </w:rPr>
              <w:t>с</w:t>
            </w:r>
            <w:r w:rsidRPr="00525AC8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525AC8">
              <w:rPr>
                <w:bCs/>
                <w:color w:val="333333"/>
                <w:sz w:val="24"/>
                <w:szCs w:val="24"/>
                <w:shd w:val="clear" w:color="auto" w:fill="FFFFFF"/>
              </w:rPr>
              <w:t>источник</w:t>
            </w:r>
            <w:r w:rsidRPr="00525AC8">
              <w:rPr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525AC8">
              <w:rPr>
                <w:bCs/>
                <w:color w:val="333333"/>
                <w:sz w:val="24"/>
                <w:szCs w:val="24"/>
                <w:shd w:val="clear" w:color="auto" w:fill="FFFFFF"/>
              </w:rPr>
              <w:t>ми</w:t>
            </w:r>
            <w:r w:rsidRPr="00525AC8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25AC8">
              <w:rPr>
                <w:bCs/>
                <w:color w:val="333333"/>
                <w:sz w:val="24"/>
                <w:szCs w:val="24"/>
                <w:shd w:val="clear" w:color="auto" w:fill="FFFFFF"/>
              </w:rPr>
              <w:t>ионизирующего</w:t>
            </w:r>
            <w:r w:rsidRPr="00525AC8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25AC8">
              <w:rPr>
                <w:bCs/>
                <w:color w:val="333333"/>
                <w:sz w:val="24"/>
                <w:szCs w:val="24"/>
                <w:shd w:val="clear" w:color="auto" w:fill="FFFFFF"/>
              </w:rPr>
              <w:t>излучения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25A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CC" w:rsidRPr="00525AC8" w:rsidTr="001F6E71">
        <w:tc>
          <w:tcPr>
            <w:tcW w:w="9347" w:type="dxa"/>
            <w:gridSpan w:val="6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ЧАСТЬ ПРОГРАММЫ</w:t>
            </w:r>
          </w:p>
        </w:tc>
      </w:tr>
      <w:tr w:rsidR="00127DCC" w:rsidRPr="00525AC8" w:rsidTr="001F6E71">
        <w:tc>
          <w:tcPr>
            <w:tcW w:w="846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Региональные особенности осущест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25AC8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ления радиационной безопасности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525AC8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DCC" w:rsidRPr="00525AC8" w:rsidTr="001F6E71">
        <w:tc>
          <w:tcPr>
            <w:tcW w:w="5098" w:type="dxa"/>
            <w:gridSpan w:val="2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525AC8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525AC8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C8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127DCC" w:rsidRPr="00525AC8" w:rsidTr="001F6E71">
        <w:tc>
          <w:tcPr>
            <w:tcW w:w="5098" w:type="dxa"/>
            <w:gridSpan w:val="2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5AC8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525AC8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127DCC" w:rsidRPr="00525AC8" w:rsidRDefault="00127DCC" w:rsidP="001F6E7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525AC8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27DCC" w:rsidRPr="00525AC8" w:rsidRDefault="00127DCC" w:rsidP="001F6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127DCC" w:rsidRPr="00525AC8" w:rsidRDefault="00127DCC" w:rsidP="001F6E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7DCC" w:rsidRPr="00910C60" w:rsidRDefault="00127DCC" w:rsidP="00127D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127DCC" w:rsidRDefault="00127DCC" w:rsidP="00127D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CC" w:rsidRDefault="00127DCC" w:rsidP="00127DCC"/>
    <w:p w:rsidR="00C33D37" w:rsidRDefault="00B17EB1"/>
    <w:sectPr w:rsidR="00C33D37" w:rsidSect="00EA1660">
      <w:footerReference w:type="default" r:id="rId6"/>
      <w:pgSz w:w="11909" w:h="16834"/>
      <w:pgMar w:top="567" w:right="851" w:bottom="567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B1" w:rsidRDefault="00B17EB1" w:rsidP="009C36DB">
      <w:pPr>
        <w:spacing w:after="0" w:line="240" w:lineRule="auto"/>
      </w:pPr>
      <w:r>
        <w:separator/>
      </w:r>
    </w:p>
  </w:endnote>
  <w:endnote w:type="continuationSeparator" w:id="0">
    <w:p w:rsidR="00B17EB1" w:rsidRDefault="00B17EB1" w:rsidP="009C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54077"/>
      <w:docPartObj>
        <w:docPartGallery w:val="Page Numbers (Bottom of Page)"/>
        <w:docPartUnique/>
      </w:docPartObj>
    </w:sdtPr>
    <w:sdtContent>
      <w:p w:rsidR="001509CB" w:rsidRDefault="009C36DB">
        <w:pPr>
          <w:pStyle w:val="a4"/>
          <w:jc w:val="right"/>
        </w:pPr>
        <w:r>
          <w:fldChar w:fldCharType="begin"/>
        </w:r>
        <w:r w:rsidR="00A65884">
          <w:instrText>PAGE   \* MERGEFORMAT</w:instrText>
        </w:r>
        <w:r>
          <w:fldChar w:fldCharType="separate"/>
        </w:r>
        <w:r w:rsidR="00D82E24">
          <w:rPr>
            <w:noProof/>
          </w:rPr>
          <w:t>1</w:t>
        </w:r>
        <w:r>
          <w:fldChar w:fldCharType="end"/>
        </w:r>
      </w:p>
    </w:sdtContent>
  </w:sdt>
  <w:p w:rsidR="001509CB" w:rsidRDefault="00B17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B1" w:rsidRDefault="00B17EB1" w:rsidP="009C36DB">
      <w:pPr>
        <w:spacing w:after="0" w:line="240" w:lineRule="auto"/>
      </w:pPr>
      <w:r>
        <w:separator/>
      </w:r>
    </w:p>
  </w:footnote>
  <w:footnote w:type="continuationSeparator" w:id="0">
    <w:p w:rsidR="00B17EB1" w:rsidRDefault="00B17EB1" w:rsidP="009C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C6"/>
    <w:rsid w:val="00127DCC"/>
    <w:rsid w:val="002B7CE3"/>
    <w:rsid w:val="009C36DB"/>
    <w:rsid w:val="00A65884"/>
    <w:rsid w:val="00B17EB1"/>
    <w:rsid w:val="00C13CC6"/>
    <w:rsid w:val="00C650B6"/>
    <w:rsid w:val="00D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2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27D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7DC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127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12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7DCC"/>
  </w:style>
  <w:style w:type="character" w:customStyle="1" w:styleId="211pt">
    <w:name w:val="Основной текст (2) + 11 pt;Полужирный"/>
    <w:basedOn w:val="2"/>
    <w:rsid w:val="0012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127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127D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2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5</cp:revision>
  <dcterms:created xsi:type="dcterms:W3CDTF">2017-03-16T06:58:00Z</dcterms:created>
  <dcterms:modified xsi:type="dcterms:W3CDTF">2019-07-07T14:48:00Z</dcterms:modified>
</cp:coreProperties>
</file>