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04" w:rsidRPr="004B1B49" w:rsidRDefault="002D5B04" w:rsidP="002D5B0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4B1B4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2D5B04" w:rsidRPr="004B1B49" w:rsidRDefault="002D5B04" w:rsidP="002D5B0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4B1B4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2D5B04" w:rsidRPr="004B1B49" w:rsidRDefault="002D5B04" w:rsidP="002D5B0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4B1B4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8F7E7B" w:rsidRPr="008F7E7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4B1B4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2D5B04" w:rsidRPr="004B1B49" w:rsidRDefault="002D5B04" w:rsidP="002D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04" w:rsidRPr="004B1B49" w:rsidRDefault="002D5B04" w:rsidP="002D5B04">
      <w:pPr>
        <w:spacing w:after="0"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4B1B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5B04" w:rsidRPr="004B1B49" w:rsidRDefault="002D5B04" w:rsidP="002D5B04">
      <w:pPr>
        <w:spacing w:after="0"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</w:t>
      </w:r>
    </w:p>
    <w:p w:rsidR="002D5B04" w:rsidRPr="004B1B49" w:rsidRDefault="002D5B04" w:rsidP="002D5B04">
      <w:pPr>
        <w:spacing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Филин М.М.</w:t>
      </w:r>
    </w:p>
    <w:p w:rsidR="002D5B04" w:rsidRPr="004B1B49" w:rsidRDefault="002D5B04" w:rsidP="002D5B04">
      <w:pPr>
        <w:spacing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4B1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 </w:t>
      </w:r>
      <w:r w:rsidRPr="004B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B1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декабря</w:t>
      </w:r>
      <w:r w:rsidRPr="004B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8F7E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B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D5B04" w:rsidRPr="004B1B49" w:rsidRDefault="002D5B04" w:rsidP="002D5B04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2D5B04" w:rsidRPr="004B1B49" w:rsidRDefault="002D5B04" w:rsidP="002D5B04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04" w:rsidRPr="004B1B49" w:rsidRDefault="002D5B04" w:rsidP="002D5B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4B1B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Учебно-тематический план программы повышения квалификации</w:t>
      </w:r>
      <w:bookmarkEnd w:id="1"/>
    </w:p>
    <w:p w:rsidR="002D5B04" w:rsidRPr="004B1B49" w:rsidRDefault="002D5B04" w:rsidP="002D5B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B1B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</w:t>
      </w:r>
      <w:bookmarkStart w:id="2" w:name="bookmark3"/>
      <w:r w:rsidR="007542CE" w:rsidRPr="004B1B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Обеспечение экологической безопасности руководителями и специал</w:t>
      </w:r>
      <w:r w:rsidR="007542CE" w:rsidRPr="004B1B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="007542CE" w:rsidRPr="004B1B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стами экологических служб и систем экологического контроля</w:t>
      </w:r>
      <w:r w:rsidRPr="004B1B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</w:p>
    <w:p w:rsidR="002D5B04" w:rsidRPr="004B1B49" w:rsidRDefault="002D5B04" w:rsidP="002D5B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B1B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Шифр программы </w:t>
      </w:r>
      <w:bookmarkEnd w:id="2"/>
      <w:r w:rsidRPr="004B1B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ЭБ-0</w:t>
      </w:r>
      <w:r w:rsidR="007542CE" w:rsidRPr="004B1B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</w:p>
    <w:p w:rsidR="002D5B04" w:rsidRPr="00D0688C" w:rsidRDefault="002D5B04" w:rsidP="002D5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4B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специалистов, работающих в сфере обеспечения экол</w:t>
      </w:r>
      <w:r w:rsidRPr="00D068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68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безопасности, для предупреждения угрозы вреда от деятельности, способной оказать негативное воздействие на окружающую среду.</w:t>
      </w:r>
    </w:p>
    <w:p w:rsidR="002D5B04" w:rsidRPr="004B1B49" w:rsidRDefault="002D5B04" w:rsidP="002D5B04">
      <w:pPr>
        <w:spacing w:after="0" w:line="276" w:lineRule="auto"/>
        <w:jc w:val="both"/>
        <w:rPr>
          <w:rFonts w:ascii="TimesNewRomanPSMT" w:hAnsi="TimesNewRomanPSMT"/>
          <w:sz w:val="24"/>
          <w:szCs w:val="24"/>
        </w:rPr>
      </w:pPr>
      <w:r w:rsidRPr="004B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 слушателей: </w:t>
      </w:r>
      <w:bookmarkStart w:id="3" w:name="_GoBack"/>
      <w:r w:rsidRPr="00D068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Руководящие работники и специалисты предприятий, специал</w:t>
      </w:r>
      <w:r w:rsidRPr="00D068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8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 экологического контроля.</w:t>
      </w:r>
      <w:r w:rsidRPr="004B1B49">
        <w:rPr>
          <w:rFonts w:ascii="TimesNewRomanPSMT" w:hAnsi="TimesNewRomanPSMT"/>
          <w:sz w:val="24"/>
          <w:szCs w:val="24"/>
        </w:rPr>
        <w:t xml:space="preserve"> </w:t>
      </w:r>
      <w:bookmarkEnd w:id="3"/>
    </w:p>
    <w:p w:rsidR="002D5B04" w:rsidRPr="004B1B49" w:rsidRDefault="002D5B04" w:rsidP="002D5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обучения </w:t>
      </w:r>
      <w:r w:rsidRPr="004B1B49">
        <w:rPr>
          <w:rFonts w:ascii="Times New Roman" w:eastAsia="Times New Roman" w:hAnsi="Times New Roman" w:cs="Times New Roman"/>
          <w:sz w:val="24"/>
          <w:szCs w:val="24"/>
          <w:lang w:eastAsia="ru-RU"/>
        </w:rPr>
        <w:t>- 72 часа</w:t>
      </w:r>
    </w:p>
    <w:p w:rsidR="002D5B04" w:rsidRPr="004B1B49" w:rsidRDefault="002D5B04" w:rsidP="002D5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 </w:t>
      </w:r>
      <w:r w:rsidRPr="004B1B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применением дистанционных образовательных технологий</w:t>
      </w:r>
    </w:p>
    <w:p w:rsidR="002D5B04" w:rsidRPr="004B1B49" w:rsidRDefault="002D5B04" w:rsidP="00454AF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занятий </w:t>
      </w:r>
      <w:r w:rsidRPr="004B1B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704"/>
        <w:gridCol w:w="4394"/>
        <w:gridCol w:w="1134"/>
        <w:gridCol w:w="993"/>
        <w:gridCol w:w="1134"/>
        <w:gridCol w:w="986"/>
      </w:tblGrid>
      <w:tr w:rsidR="004B1B49" w:rsidRPr="004B1B49" w:rsidTr="0044248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</w:t>
            </w:r>
            <w:r w:rsidRPr="004B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B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троля</w:t>
            </w:r>
          </w:p>
        </w:tc>
      </w:tr>
      <w:tr w:rsidR="004B1B49" w:rsidRPr="004B1B49" w:rsidTr="004424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1" w:rsidRPr="004B1B49" w:rsidRDefault="00454AF1" w:rsidP="00513E2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1" w:rsidRPr="004B1B49" w:rsidRDefault="00454AF1" w:rsidP="00513E2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1" w:rsidRPr="004B1B49" w:rsidRDefault="00454AF1" w:rsidP="00513E2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</w:t>
            </w:r>
            <w:r w:rsidRPr="004B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4B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</w:t>
            </w:r>
            <w:r w:rsidRPr="004B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4B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тич</w:t>
            </w:r>
            <w:r w:rsidRPr="004B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B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ские</w:t>
            </w:r>
          </w:p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1" w:rsidRPr="004B1B49" w:rsidRDefault="00454AF1" w:rsidP="00513E2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AF1" w:rsidRPr="004B1B49" w:rsidRDefault="00437B2A" w:rsidP="00513E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регулирование в о</w:t>
            </w:r>
            <w:r w:rsidRPr="004B1B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B1B49">
              <w:rPr>
                <w:rFonts w:ascii="Times New Roman" w:hAnsi="Times New Roman" w:cs="Times New Roman"/>
                <w:b/>
                <w:sz w:val="24"/>
                <w:szCs w:val="24"/>
              </w:rPr>
              <w:t>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AF1" w:rsidRPr="004B1B49" w:rsidRDefault="00454AF1" w:rsidP="00513E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Природоохранное законодательство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AF1" w:rsidRPr="004B1B49" w:rsidRDefault="00454AF1" w:rsidP="00513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Структура природоохранных органов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AF1" w:rsidRPr="004B1B49" w:rsidRDefault="00454AF1" w:rsidP="00513E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Экологический контроль. Виды экол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гического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B4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Экономическое развитие. Экологический фактор.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1A77E8" w:rsidP="00513E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1A77E8" w:rsidP="00513E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AF1" w:rsidRPr="004B1B49" w:rsidRDefault="00454AF1" w:rsidP="00513E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ресурсы и их классифик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ция. Проблемы истощения природных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 Абиотические и биотические экологические факторы. Негативное воздействие производс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венной сферы на экологические факт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ры. Последствия загрязнения окружа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AF1" w:rsidRPr="004B1B49" w:rsidRDefault="00454AF1" w:rsidP="00513E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Взаимосвязь между экономикой и о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ружающей средой и понятие устойчив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го развития. Экономический механизм природопользования.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1A77E8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1A77E8" w:rsidP="00513E2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AF1" w:rsidRPr="004B1B49" w:rsidRDefault="00454AF1" w:rsidP="00513E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экономического ущерба от з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грязнения окружающей среды. Эколого-экономические риски.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1A77E8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1A77E8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8DB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DB" w:rsidRPr="004B1B49" w:rsidRDefault="001404A7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8DB" w:rsidRPr="004B1B49" w:rsidRDefault="00437B2A" w:rsidP="00513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ружающую среду. Нормативы платы за загрязнение окружающей среды. Пор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док определения платы за загрязнение окружающей среды. Порядок определ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ния массы загрязняющих веществ, п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ступающих в окружающую среду. А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министрирование платежей.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DB" w:rsidRPr="004B1B49" w:rsidRDefault="004B1B49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DB" w:rsidRPr="004B1B49" w:rsidRDefault="004B1B49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DB" w:rsidRPr="004B1B49" w:rsidRDefault="00B848DB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DB" w:rsidRPr="004B1B49" w:rsidRDefault="00B848DB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Обращение с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1A77E8" w:rsidP="00513E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1A77E8" w:rsidP="00513E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Нормирование воздействия отходов на окружающую среду. Проект нормативов образования отходов и лимитов на их размещение. Особенности установления нормативов размещения отходов пр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менительно к конкретному объекту размещения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отходов. Требов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ния экологической безопасности к транспортированию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1A77E8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1A77E8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Требования к проектированию, стро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тельству, реконструкции, консервации и ликвидации предприятий, зданий, строений, сооружений и иных объектов с точки зрения раздела «Мероприятия по охране окружающей среды» прое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тов, направляемых на экспертизу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1A77E8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1A77E8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Проектирование и эксплуатация объе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тов размещения отходов. Рекультивация объектов размещения отходов, земель, загрязненных территорий и иных об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Опасные свойства отходов. Определ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ние классов опасности отходов для о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ружающей природной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B1B49" w:rsidP="004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B1B49" w:rsidP="004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Паспортизация отходов. Федеральный классификационный каталог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4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4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обращения с отходами производства и с твердыми бытовыми 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отходами на предприятии. Предупре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дение и ликвидация чрезвычайных с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туаций при обращении с опасными о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ходами Взаимодействие с арендатор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ми. Особенности оформления докуме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r w:rsidR="00442481" w:rsidRPr="004B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4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4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1" w:rsidRPr="004B1B49" w:rsidRDefault="00B514B1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1" w:rsidRPr="004B1B49" w:rsidRDefault="00442481" w:rsidP="00513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Лицензирование деятельности по сбору, транспортированию, обработке, утил</w:t>
            </w:r>
            <w:r w:rsidRPr="004B1B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B1B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зации, обезвреживанию, размещению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1" w:rsidRPr="004B1B49" w:rsidRDefault="004B1B49" w:rsidP="004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1" w:rsidRPr="004B1B49" w:rsidRDefault="004B1B49" w:rsidP="004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1" w:rsidRPr="004B1B49" w:rsidRDefault="00442481" w:rsidP="00513E2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81" w:rsidRPr="004B1B49" w:rsidRDefault="00442481" w:rsidP="00513E2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B514B1" w:rsidP="00B514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Использование, переработка, обезвр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живание отходов, их документирование. Технологии переработки наиболее ра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пространенных отходов.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4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4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1" w:rsidRPr="004B1B49" w:rsidRDefault="00454AF1" w:rsidP="00513E25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4B1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D234A4" w:rsidRDefault="00B514B1" w:rsidP="00B514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pStyle w:val="3"/>
              <w:spacing w:line="276" w:lineRule="auto"/>
              <w:rPr>
                <w:szCs w:val="24"/>
              </w:rPr>
            </w:pPr>
            <w:r w:rsidRPr="004B1B49">
              <w:rPr>
                <w:rFonts w:eastAsiaTheme="minorHAnsi"/>
                <w:bCs/>
                <w:spacing w:val="-10"/>
                <w:szCs w:val="24"/>
                <w:lang w:eastAsia="en-US"/>
              </w:rPr>
              <w:t xml:space="preserve">Охрана атмосферного воздуха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1A77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A7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1A77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A7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4B1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D234A4" w:rsidRDefault="00B514B1" w:rsidP="00B514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Охрана атмосферного воздуха от з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грязнения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1A77E8" w:rsidP="00B514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1A77E8" w:rsidP="00B514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4B1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D234A4" w:rsidRDefault="00B514B1" w:rsidP="00B5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Нормативно- правовое регулирование в области охраны атмосферного воздуха.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1A77E8" w:rsidP="00B514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1A77E8" w:rsidP="00B514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4B1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D234A4" w:rsidRDefault="00B514B1" w:rsidP="00B5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документации по </w:t>
            </w:r>
            <w:proofErr w:type="spellStart"/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пылег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зоулавливающим</w:t>
            </w:r>
            <w:proofErr w:type="spellEnd"/>
            <w:r w:rsidRPr="004B1B4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4B1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D234A4" w:rsidRDefault="00B514B1" w:rsidP="00B5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Получение санитарно-эпидемиологического заключения на проект ПДВ. Разработка и согласование плана мероприятий при НМУ.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4B1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D234A4" w:rsidRDefault="00B514B1" w:rsidP="00B5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выбросы вредных (загрязняющих) веществ в а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мосферный воздух.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4B1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D234A4" w:rsidRDefault="00B514B1" w:rsidP="00B5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Особенности разработки проектов ПДВ для действующих и строящихся пре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приятий. Контроль за соблюдением нормативов ПДВ.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4B1" w:rsidRPr="004B1B49" w:rsidTr="007142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D234A4" w:rsidRDefault="00B514B1" w:rsidP="00B514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b/>
                <w:sz w:val="24"/>
                <w:szCs w:val="24"/>
              </w:rPr>
              <w:t>Охрана водных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714250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714250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4B1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D234A4" w:rsidRDefault="00B514B1" w:rsidP="00B514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Общие требования законодательства в области охраны водных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4B1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D234A4" w:rsidRDefault="00B514B1" w:rsidP="00B5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Учет используемой воды на предпр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ятии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4B1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D234A4" w:rsidRDefault="00B514B1" w:rsidP="00B5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Установление нормативов допустимых сбросов веществ и микроорганизмов в водные объекты.  Согласование док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ментов в различных инстанциях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4B1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D234A4" w:rsidRDefault="00B514B1" w:rsidP="00B5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Право пользования водными объектами, заключение договора на водопользов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ние, получение решения о предоставл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нии водного объекта в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4B1B49" w:rsidRDefault="00B514B1" w:rsidP="00B514B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50" w:rsidRPr="004B1B49" w:rsidTr="00442481">
        <w:trPr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D234A4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pStyle w:val="3"/>
              <w:spacing w:line="276" w:lineRule="auto"/>
              <w:rPr>
                <w:rFonts w:eastAsiaTheme="minorHAnsi"/>
                <w:b w:val="0"/>
                <w:bCs/>
                <w:spacing w:val="-10"/>
                <w:szCs w:val="24"/>
                <w:lang w:eastAsia="en-US"/>
              </w:rPr>
            </w:pPr>
            <w:r w:rsidRPr="004B1B49">
              <w:rPr>
                <w:rFonts w:eastAsiaTheme="minorHAnsi"/>
                <w:bCs/>
                <w:spacing w:val="-10"/>
                <w:szCs w:val="24"/>
                <w:lang w:eastAsia="en-US"/>
              </w:rPr>
              <w:t>Экологический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714250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714250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714250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D234A4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250" w:rsidRPr="004B1B49" w:rsidRDefault="00714250" w:rsidP="007142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основы экологического ко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троля в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50" w:rsidRPr="004B1B49" w:rsidTr="00E43C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D234A4" w:rsidRDefault="00714250" w:rsidP="007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250" w:rsidRPr="004B1B49" w:rsidRDefault="00714250" w:rsidP="007142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Виды экологического контроля - гос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дарственный, производственный и о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щественный.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50" w:rsidRPr="004B1B49" w:rsidTr="00E43C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D234A4" w:rsidRDefault="00714250" w:rsidP="007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250" w:rsidRPr="004B1B49" w:rsidRDefault="00714250" w:rsidP="007142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и субъекты экологического контроля. Структура природоохранных органов в Российской Федерации, ос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ществляющих государственный экол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50" w:rsidRPr="004B1B49" w:rsidTr="00E43C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D234A4" w:rsidRDefault="00714250" w:rsidP="007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0" w:rsidRPr="004B1B49" w:rsidRDefault="00714250" w:rsidP="007142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экологический ко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троль на предприятиях. Требования к экологическим службам и обеспечение эффективности их функционирования.  Документация производственного эк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логического контроля.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50" w:rsidRPr="004B1B49" w:rsidTr="00E43C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D234A4" w:rsidRDefault="00714250" w:rsidP="007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250" w:rsidRPr="004B1B49" w:rsidRDefault="00714250" w:rsidP="007142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организации и проведения эко-аналитического контроля на пре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приятиях.  Общественный экологич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ский контроль. Системы наблюдения за состоянием окружающей среды. Экол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гический мониторинг.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50" w:rsidRPr="004B1B49" w:rsidTr="00E43C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D234A4" w:rsidRDefault="00714250" w:rsidP="0071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250" w:rsidRPr="00714250" w:rsidRDefault="00714250" w:rsidP="00714250">
            <w:pPr>
              <w:pStyle w:val="10"/>
              <w:rPr>
                <w:bCs/>
              </w:rPr>
            </w:pPr>
            <w:r w:rsidRPr="00714250">
              <w:t>Ответственность за нарушение прир</w:t>
            </w:r>
            <w:r w:rsidRPr="00714250">
              <w:t>о</w:t>
            </w:r>
            <w:r w:rsidRPr="00714250">
              <w:t>доохранного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50" w:rsidRPr="004B1B49" w:rsidRDefault="00714250" w:rsidP="00714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ECF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D234A4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B4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0447B3" w:rsidP="004E3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0447B3" w:rsidP="004E3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ECF" w:rsidRPr="004B1B49" w:rsidTr="00D653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D234A4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CF" w:rsidRPr="004B1B49" w:rsidRDefault="004E3ECF" w:rsidP="004E3E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Система экологического менеджмента в соответствии с требованиями станда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тов. Основные требования системы эк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логического менеджмента.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ECF" w:rsidRPr="004B1B49" w:rsidTr="00D653B9">
        <w:trPr>
          <w:trHeight w:val="1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Pr="00D234A4" w:rsidRDefault="004E3ECF" w:rsidP="004E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Документированные процедуры сист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мы экологического менеджмента (СЭМ). Руководство по системе экол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гического менеджмента.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0447B3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0447B3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ECF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D234A4" w:rsidRDefault="004E3ECF" w:rsidP="004E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Внутренний аудит системы экологич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 xml:space="preserve">ского менеджмента. </w:t>
            </w:r>
          </w:p>
          <w:p w:rsidR="004E3ECF" w:rsidRPr="004B1B49" w:rsidRDefault="004E3ECF" w:rsidP="004E3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СЭМ в орган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зации. Сертификация системы эколог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B49">
              <w:rPr>
                <w:rFonts w:ascii="Times New Roman" w:hAnsi="Times New Roman" w:cs="Times New Roman"/>
                <w:sz w:val="24"/>
                <w:szCs w:val="24"/>
              </w:rPr>
              <w:t>ческого менеджмента.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ECF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D234A4" w:rsidRDefault="004E3ECF" w:rsidP="004E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Документирование деятельности по обеспечению экологической безопа</w:t>
            </w:r>
            <w:r w:rsidRPr="004B1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B1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ECF" w:rsidRPr="004B1B49" w:rsidTr="004424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D234A4" w:rsidRDefault="004E3ECF" w:rsidP="004E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обоснование хозяйс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венной и иной деятельности. </w:t>
            </w:r>
            <w:proofErr w:type="spellStart"/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Прединв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стиционная</w:t>
            </w:r>
            <w:proofErr w:type="spellEnd"/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проектная документация. Государственная экологическая экспе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тиза.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ECF" w:rsidRPr="004B1B49" w:rsidTr="001F20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D234A4" w:rsidRDefault="004E3ECF" w:rsidP="004E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нормативно-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разрешительная документация. Док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ментация по контролю соблюдения у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тановленных нормативов воздействия на окружающую среду.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ECF" w:rsidRPr="004B1B49" w:rsidTr="001F201A">
        <w:trPr>
          <w:trHeight w:val="1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Pr="00D234A4" w:rsidRDefault="004E3ECF" w:rsidP="004E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по эксплуатации прир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доохранного оборудования. Документ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ция по действиям организации в ав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рийных (нештатных) ситуациях, связа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ных с загрязнением окружающей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ECF" w:rsidRPr="004B1B49" w:rsidTr="001F20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D234A4" w:rsidRDefault="004E3ECF" w:rsidP="004E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Учет и отчетность по охране окружа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4B1B49">
              <w:rPr>
                <w:rFonts w:ascii="Times New Roman" w:hAnsi="Times New Roman" w:cs="Times New Roman"/>
                <w:bCs/>
                <w:sz w:val="24"/>
                <w:szCs w:val="24"/>
              </w:rPr>
              <w:t>щей среды и природопользованию.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CF" w:rsidRPr="004B1B49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B2A" w:rsidRPr="004B1B49" w:rsidTr="004E3E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2A" w:rsidRPr="004E3ECF" w:rsidRDefault="004E3ECF" w:rsidP="004E3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2A" w:rsidRPr="00EA08F5" w:rsidRDefault="00437B2A" w:rsidP="00513E2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здоровья человека. Санита</w:t>
            </w:r>
            <w:r w:rsidRPr="00EA0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EA0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но-защитная зона предприятия.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2A" w:rsidRPr="00EA08F5" w:rsidRDefault="00EA08F5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2A" w:rsidRPr="00EA08F5" w:rsidRDefault="00EA08F5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2A" w:rsidRPr="004B1B49" w:rsidRDefault="00437B2A" w:rsidP="00513E25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2A" w:rsidRPr="004B1B49" w:rsidRDefault="00437B2A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B49" w:rsidRPr="004B1B49" w:rsidTr="00442481">
        <w:trPr>
          <w:trHeight w:val="403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2A" w:rsidRPr="004B1B49" w:rsidRDefault="00437B2A" w:rsidP="00513E2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4B1B49">
              <w:rPr>
                <w:rStyle w:val="29"/>
                <w:b/>
                <w:bCs/>
                <w:color w:val="auto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2A" w:rsidRPr="004B1B49" w:rsidRDefault="00437B2A" w:rsidP="00513E2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color w:val="auto"/>
                <w:sz w:val="24"/>
                <w:szCs w:val="24"/>
              </w:rPr>
            </w:pPr>
            <w:r w:rsidRPr="004B1B49">
              <w:rPr>
                <w:rStyle w:val="29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2A" w:rsidRPr="004B1B49" w:rsidRDefault="00437B2A" w:rsidP="00513E2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2A" w:rsidRPr="004B1B49" w:rsidRDefault="00437B2A" w:rsidP="00513E25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4B1B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2A" w:rsidRPr="004B1B49" w:rsidRDefault="00437B2A" w:rsidP="00513E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49">
              <w:rPr>
                <w:rStyle w:val="29"/>
                <w:rFonts w:eastAsiaTheme="minorHAnsi"/>
                <w:b/>
                <w:bCs/>
                <w:color w:val="auto"/>
                <w:sz w:val="24"/>
                <w:szCs w:val="24"/>
              </w:rPr>
              <w:t>Тест</w:t>
            </w:r>
          </w:p>
        </w:tc>
      </w:tr>
      <w:tr w:rsidR="004B1B49" w:rsidRPr="004B1B49" w:rsidTr="00442481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2A" w:rsidRPr="004B1B49" w:rsidRDefault="00437B2A" w:rsidP="00513E2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b/>
                <w:bCs/>
                <w:color w:val="auto"/>
                <w:sz w:val="24"/>
                <w:szCs w:val="24"/>
              </w:rPr>
            </w:pPr>
            <w:r w:rsidRPr="004B1B49">
              <w:rPr>
                <w:rStyle w:val="29"/>
                <w:b/>
                <w:bCs/>
                <w:color w:val="auto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2A" w:rsidRPr="004B1B49" w:rsidRDefault="00437B2A" w:rsidP="00513E2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color w:val="auto"/>
                <w:sz w:val="24"/>
                <w:szCs w:val="24"/>
              </w:rPr>
            </w:pPr>
            <w:r w:rsidRPr="004B1B49">
              <w:rPr>
                <w:rStyle w:val="29"/>
                <w:b/>
                <w:bCs/>
                <w:color w:val="auto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2A" w:rsidRPr="004B1B49" w:rsidRDefault="00EA08F5" w:rsidP="00513E2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color w:val="auto"/>
                <w:sz w:val="24"/>
                <w:szCs w:val="24"/>
              </w:rPr>
            </w:pPr>
            <w:r>
              <w:rPr>
                <w:rStyle w:val="29"/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2A" w:rsidRPr="004B1B49" w:rsidRDefault="00EA08F5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2A" w:rsidRPr="004B1B49" w:rsidRDefault="00437B2A" w:rsidP="00513E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AF1" w:rsidRPr="004B1B49" w:rsidRDefault="00454AF1" w:rsidP="002D5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04" w:rsidRPr="004B1B49" w:rsidRDefault="002D5B04" w:rsidP="002D5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D5B04" w:rsidRPr="004B1B49" w:rsidRDefault="002D5B04" w:rsidP="002D5B04">
      <w:pPr>
        <w:spacing w:after="0" w:line="276" w:lineRule="auto"/>
        <w:jc w:val="both"/>
      </w:pPr>
    </w:p>
    <w:p w:rsidR="00156E04" w:rsidRPr="004B1B49" w:rsidRDefault="00156E04"/>
    <w:sectPr w:rsidR="00156E04" w:rsidRPr="004B1B49" w:rsidSect="00156E04">
      <w:footerReference w:type="default" r:id="rId7"/>
      <w:pgSz w:w="11906" w:h="16838"/>
      <w:pgMar w:top="567" w:right="850" w:bottom="709" w:left="170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37" w:rsidRDefault="00824E37">
      <w:pPr>
        <w:spacing w:after="0" w:line="240" w:lineRule="auto"/>
      </w:pPr>
      <w:r>
        <w:separator/>
      </w:r>
    </w:p>
  </w:endnote>
  <w:endnote w:type="continuationSeparator" w:id="0">
    <w:p w:rsidR="00824E37" w:rsidRDefault="008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7501688"/>
      <w:docPartObj>
        <w:docPartGallery w:val="Page Numbers (Bottom of Page)"/>
        <w:docPartUnique/>
      </w:docPartObj>
    </w:sdtPr>
    <w:sdtContent>
      <w:p w:rsidR="00156E04" w:rsidRDefault="000F5756">
        <w:pPr>
          <w:pStyle w:val="a4"/>
          <w:jc w:val="right"/>
        </w:pPr>
        <w:r>
          <w:fldChar w:fldCharType="begin"/>
        </w:r>
        <w:r w:rsidR="00156E04">
          <w:instrText>PAGE   \* MERGEFORMAT</w:instrText>
        </w:r>
        <w:r>
          <w:fldChar w:fldCharType="separate"/>
        </w:r>
        <w:r w:rsidR="008F7E7B">
          <w:rPr>
            <w:noProof/>
          </w:rPr>
          <w:t>5</w:t>
        </w:r>
        <w:r>
          <w:fldChar w:fldCharType="end"/>
        </w:r>
      </w:p>
    </w:sdtContent>
  </w:sdt>
  <w:p w:rsidR="00156E04" w:rsidRDefault="00156E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37" w:rsidRDefault="00824E37">
      <w:pPr>
        <w:spacing w:after="0" w:line="240" w:lineRule="auto"/>
      </w:pPr>
      <w:r>
        <w:separator/>
      </w:r>
    </w:p>
  </w:footnote>
  <w:footnote w:type="continuationSeparator" w:id="0">
    <w:p w:rsidR="00824E37" w:rsidRDefault="008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83A"/>
    <w:multiLevelType w:val="multilevel"/>
    <w:tmpl w:val="B024EC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F0"/>
    <w:rsid w:val="000447B3"/>
    <w:rsid w:val="000E0EF0"/>
    <w:rsid w:val="000F5756"/>
    <w:rsid w:val="001404A7"/>
    <w:rsid w:val="00156E04"/>
    <w:rsid w:val="001A77E8"/>
    <w:rsid w:val="002B7CE3"/>
    <w:rsid w:val="002D5B04"/>
    <w:rsid w:val="00391DCD"/>
    <w:rsid w:val="00437B2A"/>
    <w:rsid w:val="00442481"/>
    <w:rsid w:val="00443759"/>
    <w:rsid w:val="00454AF1"/>
    <w:rsid w:val="004B1B49"/>
    <w:rsid w:val="004E3ECF"/>
    <w:rsid w:val="00501766"/>
    <w:rsid w:val="00513E25"/>
    <w:rsid w:val="00714250"/>
    <w:rsid w:val="007542CE"/>
    <w:rsid w:val="007A24D1"/>
    <w:rsid w:val="00824E37"/>
    <w:rsid w:val="008F7E7B"/>
    <w:rsid w:val="009E7F9F"/>
    <w:rsid w:val="00AD3CCB"/>
    <w:rsid w:val="00B514B1"/>
    <w:rsid w:val="00B65E9D"/>
    <w:rsid w:val="00B848DB"/>
    <w:rsid w:val="00C650B6"/>
    <w:rsid w:val="00D0688C"/>
    <w:rsid w:val="00D43311"/>
    <w:rsid w:val="00EA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D5B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B04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,Полужирный"/>
    <w:basedOn w:val="2"/>
    <w:rsid w:val="002D5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2D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D5B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2D5B0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4">
    <w:name w:val="footer"/>
    <w:basedOn w:val="a"/>
    <w:link w:val="a5"/>
    <w:uiPriority w:val="99"/>
    <w:unhideWhenUsed/>
    <w:rsid w:val="002D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5B04"/>
  </w:style>
  <w:style w:type="character" w:customStyle="1" w:styleId="1">
    <w:name w:val="Оглавление 1 Знак"/>
    <w:basedOn w:val="a0"/>
    <w:link w:val="10"/>
    <w:rsid w:val="0071425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0">
    <w:name w:val="toc 1"/>
    <w:basedOn w:val="a"/>
    <w:link w:val="1"/>
    <w:autoRedefine/>
    <w:rsid w:val="00714250"/>
    <w:pPr>
      <w:widowControl w:val="0"/>
      <w:tabs>
        <w:tab w:val="left" w:pos="930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31">
    <w:name w:val="Заголовок №3_"/>
    <w:basedOn w:val="a0"/>
    <w:link w:val="32"/>
    <w:rsid w:val="001404A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1404A7"/>
    <w:pPr>
      <w:widowControl w:val="0"/>
      <w:shd w:val="clear" w:color="auto" w:fill="FFFFFF"/>
      <w:spacing w:after="260" w:line="259" w:lineRule="exact"/>
      <w:ind w:hanging="1660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21</cp:revision>
  <dcterms:created xsi:type="dcterms:W3CDTF">2017-03-17T05:05:00Z</dcterms:created>
  <dcterms:modified xsi:type="dcterms:W3CDTF">2019-07-07T15:17:00Z</dcterms:modified>
</cp:coreProperties>
</file>