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51" w:rsidRPr="006B7A68" w:rsidRDefault="00BD2F51" w:rsidP="00BD2F5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Автономная некоммерческая организация</w:t>
      </w:r>
    </w:p>
    <w:p w:rsidR="00BD2F51" w:rsidRPr="006B7A68" w:rsidRDefault="00BD2F51" w:rsidP="00BD2F5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дополнительного профессионального образования </w:t>
      </w:r>
    </w:p>
    <w:p w:rsidR="00BD2F51" w:rsidRPr="006B7A68" w:rsidRDefault="00BD2F51" w:rsidP="00BD2F5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Южный</w:t>
      </w: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Межотраслевой Институт Повышения Квалификации»</w:t>
      </w:r>
    </w:p>
    <w:p w:rsidR="00BD2F51" w:rsidRPr="00910C60" w:rsidRDefault="00BD2F51" w:rsidP="00BD2F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F51" w:rsidRPr="00910C60" w:rsidRDefault="00BD2F51" w:rsidP="00BD2F51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D2F51" w:rsidRPr="00910C60" w:rsidRDefault="00BD2F51" w:rsidP="00BD2F51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Ректор </w:t>
      </w:r>
      <w:r w:rsidR="0068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 ДПО «ЮМИПК»</w:t>
      </w:r>
    </w:p>
    <w:p w:rsidR="00BD2F51" w:rsidRPr="00910C60" w:rsidRDefault="00BD2F51" w:rsidP="00BD2F51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   Филин М.М.</w:t>
      </w:r>
    </w:p>
    <w:p w:rsidR="00BD2F51" w:rsidRPr="00910C60" w:rsidRDefault="00BD2F51" w:rsidP="00BD2F51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D2F51" w:rsidRPr="00910C60" w:rsidRDefault="00BD2F51" w:rsidP="00BD2F51">
      <w:pPr>
        <w:tabs>
          <w:tab w:val="left" w:pos="658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МП</w:t>
      </w:r>
    </w:p>
    <w:p w:rsidR="00BD2F51" w:rsidRDefault="00BD2F51" w:rsidP="00BD2F51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F51" w:rsidRPr="0086730E" w:rsidRDefault="00BD2F51" w:rsidP="00BD2F51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F51" w:rsidRDefault="00BD2F51" w:rsidP="00BD2F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bookmark2"/>
      <w:r w:rsidRPr="000642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Учебно-тематический план </w:t>
      </w:r>
      <w:bookmarkEnd w:id="0"/>
      <w:r w:rsidRPr="008673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программы</w:t>
      </w:r>
    </w:p>
    <w:p w:rsidR="00BD2F51" w:rsidRPr="0086730E" w:rsidRDefault="00BD2F51" w:rsidP="00BD2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B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профессиональной переподготовки</w:t>
      </w:r>
    </w:p>
    <w:p w:rsidR="00BD2F51" w:rsidRPr="00B0004F" w:rsidRDefault="00BD2F51" w:rsidP="00BD2F51">
      <w:pPr>
        <w:spacing w:after="0" w:line="276" w:lineRule="auto"/>
        <w:jc w:val="center"/>
        <w:rPr>
          <w:rFonts w:ascii="Times New Roman" w:eastAsia="ヒラギノ角ゴ Pro W3" w:hAnsi="Times New Roman" w:cs="Times New Roman"/>
          <w:b/>
          <w:sz w:val="32"/>
        </w:rPr>
      </w:pPr>
      <w:r w:rsidRPr="00B0004F">
        <w:rPr>
          <w:rFonts w:ascii="Times New Roman" w:eastAsia="ヒラギノ角ゴ Pro W3" w:hAnsi="Times New Roman" w:cs="Times New Roman"/>
          <w:b/>
          <w:sz w:val="32"/>
        </w:rPr>
        <w:t>«Маркшейдерское дело»</w:t>
      </w:r>
    </w:p>
    <w:p w:rsidR="00BD2F51" w:rsidRPr="00F40D1D" w:rsidRDefault="00BD2F51" w:rsidP="00BD2F51">
      <w:pPr>
        <w:spacing w:after="0" w:line="276" w:lineRule="auto"/>
        <w:jc w:val="center"/>
        <w:rPr>
          <w:rFonts w:ascii="Times New Roman" w:eastAsia="ヒラギノ角ゴ Pro W3" w:hAnsi="Times New Roman" w:cs="Times New Roman"/>
          <w:b/>
          <w:sz w:val="28"/>
        </w:rPr>
      </w:pPr>
      <w:r>
        <w:rPr>
          <w:rFonts w:ascii="Times New Roman" w:eastAsia="ヒラギノ角ゴ Pro W3" w:hAnsi="Times New Roman" w:cs="Times New Roman"/>
          <w:b/>
          <w:sz w:val="28"/>
        </w:rPr>
        <w:t>520</w:t>
      </w:r>
      <w:r w:rsidRPr="00F40D1D">
        <w:rPr>
          <w:rFonts w:ascii="Times New Roman" w:eastAsia="ヒラギノ角ゴ Pro W3" w:hAnsi="Times New Roman" w:cs="Times New Roman"/>
          <w:b/>
          <w:sz w:val="28"/>
        </w:rPr>
        <w:t xml:space="preserve"> час</w:t>
      </w:r>
      <w:r>
        <w:rPr>
          <w:rFonts w:ascii="Times New Roman" w:eastAsia="ヒラギノ角ゴ Pro W3" w:hAnsi="Times New Roman" w:cs="Times New Roman"/>
          <w:b/>
          <w:sz w:val="28"/>
        </w:rPr>
        <w:t>ов</w:t>
      </w:r>
    </w:p>
    <w:p w:rsidR="00BD2F51" w:rsidRPr="004A5FD7" w:rsidRDefault="00BD2F51" w:rsidP="00BD2F51">
      <w:pPr>
        <w:pStyle w:val="21"/>
        <w:shd w:val="clear" w:color="auto" w:fill="auto"/>
        <w:spacing w:before="0" w:line="276" w:lineRule="auto"/>
        <w:ind w:firstLine="0"/>
        <w:jc w:val="both"/>
      </w:pPr>
      <w:r w:rsidRPr="00F40D1D">
        <w:rPr>
          <w:b/>
          <w:bCs/>
        </w:rPr>
        <w:t xml:space="preserve">Цель – </w:t>
      </w:r>
      <w:r w:rsidRPr="00F40D1D">
        <w:rPr>
          <w:lang w:bidi="ar-SA"/>
        </w:rPr>
        <w:t xml:space="preserve">получение необходимых знаний и умений, формирование профессиональных компетенций необходимых для выполнения нового вида профессиональной деятельности, приобретения новой квалификации </w:t>
      </w:r>
      <w:r>
        <w:t>в области маркшейдерского дела.</w:t>
      </w:r>
    </w:p>
    <w:p w:rsidR="00BD2F51" w:rsidRPr="004A5FD7" w:rsidRDefault="00BD2F51" w:rsidP="00BD2F51">
      <w:pPr>
        <w:pStyle w:val="21"/>
        <w:shd w:val="clear" w:color="auto" w:fill="auto"/>
        <w:spacing w:before="0" w:line="276" w:lineRule="auto"/>
        <w:ind w:firstLine="0"/>
        <w:jc w:val="both"/>
        <w:rPr>
          <w:lang w:bidi="ar-SA"/>
        </w:rPr>
      </w:pPr>
      <w:r w:rsidRPr="00F40D1D">
        <w:rPr>
          <w:b/>
          <w:bCs/>
        </w:rPr>
        <w:t>Категория слушателей</w:t>
      </w:r>
      <w:r w:rsidRPr="00F40D1D">
        <w:t xml:space="preserve">: </w:t>
      </w:r>
      <w:r>
        <w:rPr>
          <w:lang w:bidi="ar-SA"/>
        </w:rPr>
        <w:t>л</w:t>
      </w:r>
      <w:r w:rsidRPr="004A5FD7">
        <w:rPr>
          <w:lang w:bidi="ar-SA"/>
        </w:rPr>
        <w:t>ица, име</w:t>
      </w:r>
      <w:r>
        <w:rPr>
          <w:lang w:bidi="ar-SA"/>
        </w:rPr>
        <w:t>ющие</w:t>
      </w:r>
      <w:r w:rsidRPr="004A5FD7">
        <w:rPr>
          <w:lang w:bidi="ar-SA"/>
        </w:rPr>
        <w:t xml:space="preserve"> среднее профессиональное или высшее профильное/непрофильное техническое профессиональное образование, или получающие среднее профессиональное или высшее профильное/непрофильное техническое профессиональное образование.</w:t>
      </w:r>
    </w:p>
    <w:p w:rsidR="00BD2F51" w:rsidRPr="00F40D1D" w:rsidRDefault="00BD2F51" w:rsidP="00BD2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1D">
        <w:rPr>
          <w:rFonts w:ascii="Times New Roman" w:hAnsi="Times New Roman" w:cs="Times New Roman"/>
          <w:b/>
          <w:bCs/>
          <w:sz w:val="28"/>
          <w:szCs w:val="28"/>
        </w:rPr>
        <w:t xml:space="preserve">Срок обучения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520 </w:t>
      </w:r>
      <w:r w:rsidRPr="00F40D1D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40D1D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</w:p>
    <w:p w:rsidR="00BD2F51" w:rsidRPr="00F40D1D" w:rsidRDefault="00BD2F51" w:rsidP="00BD2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1D">
        <w:rPr>
          <w:rFonts w:ascii="Times New Roman" w:hAnsi="Times New Roman" w:cs="Times New Roman"/>
          <w:b/>
          <w:bCs/>
          <w:sz w:val="28"/>
          <w:szCs w:val="28"/>
        </w:rPr>
        <w:t xml:space="preserve">Форма обучения </w:t>
      </w:r>
      <w:r w:rsidRPr="00F40D1D">
        <w:rPr>
          <w:rFonts w:ascii="Times New Roman" w:hAnsi="Times New Roman" w:cs="Times New Roman"/>
          <w:sz w:val="28"/>
          <w:szCs w:val="28"/>
        </w:rPr>
        <w:t>- с применением дистанционных образовательных технологий</w:t>
      </w:r>
    </w:p>
    <w:p w:rsidR="00BD2F51" w:rsidRDefault="00BD2F51" w:rsidP="00BD2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1D">
        <w:rPr>
          <w:rFonts w:ascii="Times New Roman" w:hAnsi="Times New Roman" w:cs="Times New Roman"/>
          <w:b/>
          <w:bCs/>
          <w:sz w:val="28"/>
          <w:szCs w:val="28"/>
        </w:rPr>
        <w:t xml:space="preserve">Режим занятий </w:t>
      </w:r>
      <w:r w:rsidRPr="00F40D1D">
        <w:rPr>
          <w:rFonts w:ascii="Times New Roman" w:hAnsi="Times New Roman" w:cs="Times New Roman"/>
          <w:sz w:val="28"/>
          <w:szCs w:val="28"/>
        </w:rPr>
        <w:t>- определяется совместно с Заказчиком (не более 6 часов в день)</w:t>
      </w:r>
    </w:p>
    <w:p w:rsidR="00BD2F51" w:rsidRDefault="00BD2F51" w:rsidP="00BD2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9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3544"/>
        <w:gridCol w:w="992"/>
        <w:gridCol w:w="1134"/>
        <w:gridCol w:w="1418"/>
        <w:gridCol w:w="1275"/>
      </w:tblGrid>
      <w:tr w:rsidR="00BD2F51" w:rsidRPr="001A1576" w:rsidTr="002D10A0">
        <w:tc>
          <w:tcPr>
            <w:tcW w:w="1271" w:type="dxa"/>
            <w:vMerge w:val="restart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Наименование разделов и дисциплин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По учебному плану с использованием дистанционных образовательных технологий, ч</w:t>
            </w:r>
          </w:p>
        </w:tc>
      </w:tr>
      <w:tr w:rsidR="00BD2F51" w:rsidRPr="001A1576" w:rsidTr="002D10A0">
        <w:tc>
          <w:tcPr>
            <w:tcW w:w="1271" w:type="dxa"/>
            <w:vMerge/>
            <w:shd w:val="clear" w:color="auto" w:fill="auto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Всего, час.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BD2F51" w:rsidRPr="001A1576" w:rsidTr="002D10A0">
        <w:tc>
          <w:tcPr>
            <w:tcW w:w="1271" w:type="dxa"/>
            <w:vMerge/>
            <w:shd w:val="clear" w:color="auto" w:fill="auto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BD2F51" w:rsidRPr="001A1576" w:rsidRDefault="00BD2F51" w:rsidP="00BD2F51">
            <w:pPr>
              <w:spacing w:after="0"/>
              <w:ind w:left="-108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Лекции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2F51" w:rsidRPr="001A1576" w:rsidTr="002D10A0">
        <w:trPr>
          <w:trHeight w:val="507"/>
        </w:trPr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Автоматизация обработки геодезическо–маркшейдерских измерений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34"/>
              <w:jc w:val="center"/>
              <w:rPr>
                <w:b w:val="0"/>
              </w:rPr>
            </w:pPr>
            <w:r w:rsidRPr="001A1576">
              <w:rPr>
                <w:b w:val="0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Зачет</w:t>
            </w:r>
          </w:p>
        </w:tc>
      </w:tr>
      <w:tr w:rsidR="00BD2F51" w:rsidRPr="001A1576" w:rsidTr="002D10A0">
        <w:trPr>
          <w:trHeight w:val="527"/>
        </w:trPr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Геодезия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34"/>
              <w:jc w:val="center"/>
              <w:rPr>
                <w:b w:val="0"/>
              </w:rPr>
            </w:pPr>
            <w:r w:rsidRPr="001A1576">
              <w:rPr>
                <w:b w:val="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Зачет</w:t>
            </w:r>
          </w:p>
        </w:tc>
      </w:tr>
      <w:tr w:rsidR="00BD2F51" w:rsidRPr="001A1576" w:rsidTr="002D10A0"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 недр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34"/>
              <w:jc w:val="center"/>
              <w:rPr>
                <w:b w:val="0"/>
              </w:rPr>
            </w:pPr>
            <w:r w:rsidRPr="001A1576">
              <w:rPr>
                <w:b w:val="0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Зачет</w:t>
            </w:r>
          </w:p>
        </w:tc>
      </w:tr>
      <w:tr w:rsidR="00BD2F51" w:rsidRPr="001A1576" w:rsidTr="002D10A0"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Горнопромышленная экология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34"/>
              <w:jc w:val="center"/>
              <w:rPr>
                <w:b w:val="0"/>
              </w:rPr>
            </w:pPr>
            <w:r w:rsidRPr="001A1576">
              <w:rPr>
                <w:b w:val="0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Зачет</w:t>
            </w:r>
          </w:p>
        </w:tc>
      </w:tr>
      <w:tr w:rsidR="00BD2F51" w:rsidRPr="001A1576" w:rsidTr="002D10A0"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Маркшейдерия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34"/>
              <w:jc w:val="center"/>
              <w:rPr>
                <w:b w:val="0"/>
              </w:rPr>
            </w:pPr>
            <w:r w:rsidRPr="001A1576">
              <w:rPr>
                <w:b w:val="0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BD2F51" w:rsidRPr="001A1576" w:rsidTr="002D10A0"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Маркшейдерские работы при </w:t>
            </w:r>
            <w:r w:rsidRPr="001A1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строительстве подземных сооружений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34"/>
              <w:jc w:val="center"/>
              <w:rPr>
                <w:b w:val="0"/>
              </w:rPr>
            </w:pPr>
            <w:r w:rsidRPr="001A1576">
              <w:rPr>
                <w:b w:val="0"/>
              </w:rPr>
              <w:lastRenderedPageBreak/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BD2F51" w:rsidRPr="001A1576" w:rsidTr="002D10A0"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</w:rPr>
              <w:t>Маркшейдерское обеспечение при обустройстве и эксплуатации нефтепромыслов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34"/>
              <w:jc w:val="center"/>
              <w:rPr>
                <w:b w:val="0"/>
              </w:rPr>
            </w:pPr>
            <w:r w:rsidRPr="001A1576">
              <w:rPr>
                <w:b w:val="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BD2F51" w:rsidRPr="001A1576" w:rsidTr="002D10A0"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</w:rPr>
              <w:t>Маркшейдерский контроль и надзор за безопасным недропользованием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-108"/>
              <w:jc w:val="center"/>
              <w:rPr>
                <w:b w:val="0"/>
              </w:rPr>
            </w:pPr>
            <w:r w:rsidRPr="001A1576">
              <w:rPr>
                <w:b w:val="0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</w:pPr>
            <w:r w:rsidRPr="001A157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BD2F51" w:rsidRPr="001A1576" w:rsidTr="002D10A0"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</w:rPr>
              <w:t>Маркшейдерско-геодезические приборы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-108"/>
              <w:jc w:val="center"/>
              <w:rPr>
                <w:b w:val="0"/>
              </w:rPr>
            </w:pPr>
            <w:r w:rsidRPr="001A1576">
              <w:rPr>
                <w:b w:val="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</w:pPr>
            <w:r w:rsidRPr="001A157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BD2F51" w:rsidRPr="001A1576" w:rsidTr="002D10A0">
        <w:trPr>
          <w:trHeight w:val="609"/>
        </w:trPr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BD2F51" w:rsidRPr="001A1576" w:rsidRDefault="00BD2F51" w:rsidP="00BD2F5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576">
              <w:rPr>
                <w:rFonts w:ascii="Times New Roman" w:eastAsia="Times New Roman" w:hAnsi="Times New Roman"/>
                <w:sz w:val="24"/>
                <w:szCs w:val="24"/>
              </w:rPr>
              <w:t>Экономика и менеджмент горного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-108" w:right="-108"/>
              <w:jc w:val="center"/>
              <w:rPr>
                <w:b w:val="0"/>
              </w:rPr>
            </w:pPr>
            <w:r w:rsidRPr="001A1576">
              <w:rPr>
                <w:b w:val="0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A1576">
              <w:rPr>
                <w:b w:val="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left="33"/>
              <w:jc w:val="center"/>
              <w:rPr>
                <w:b w:val="0"/>
              </w:rPr>
            </w:pPr>
            <w:r w:rsidRPr="001A1576">
              <w:rPr>
                <w:b w:val="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Зачет</w:t>
            </w:r>
          </w:p>
        </w:tc>
      </w:tr>
      <w:tr w:rsidR="00BD2F51" w:rsidRPr="001A1576" w:rsidTr="002D10A0">
        <w:tc>
          <w:tcPr>
            <w:tcW w:w="1271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1576">
              <w:rPr>
                <w:rFonts w:ascii="Times New Roman" w:hAnsi="Times New Roman" w:cs="Times New Roman"/>
                <w:b/>
              </w:rPr>
              <w:t>ИА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A1576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right="34"/>
              <w:jc w:val="center"/>
            </w:pPr>
            <w:r w:rsidRPr="001A1576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</w:pPr>
            <w:r w:rsidRPr="001A1576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</w:pPr>
            <w:r w:rsidRPr="001A1576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F51" w:rsidRPr="001A1576" w:rsidRDefault="00BD2F51" w:rsidP="00BD2F5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1576">
              <w:rPr>
                <w:rFonts w:ascii="Times New Roman" w:hAnsi="Times New Roman" w:cs="Times New Roman"/>
              </w:rPr>
              <w:t>Междисциплинарный экзамен</w:t>
            </w:r>
          </w:p>
        </w:tc>
      </w:tr>
      <w:tr w:rsidR="00BD2F51" w:rsidRPr="001A1576" w:rsidTr="002D10A0">
        <w:tc>
          <w:tcPr>
            <w:tcW w:w="4815" w:type="dxa"/>
            <w:gridSpan w:val="2"/>
            <w:shd w:val="clear" w:color="auto" w:fill="auto"/>
            <w:vAlign w:val="center"/>
          </w:tcPr>
          <w:p w:rsidR="00BD2F51" w:rsidRPr="001A1576" w:rsidRDefault="00BD2F51" w:rsidP="00BD2F51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A15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ind w:right="34"/>
              <w:jc w:val="center"/>
            </w:pPr>
            <w:r w:rsidRPr="001A1576">
              <w:t>520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</w:pPr>
            <w:r w:rsidRPr="001A1576">
              <w:t>282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F51" w:rsidRPr="001A1576" w:rsidRDefault="00BD2F51" w:rsidP="00BD2F51">
            <w:pPr>
              <w:pStyle w:val="30"/>
              <w:shd w:val="clear" w:color="auto" w:fill="auto"/>
              <w:spacing w:before="0" w:line="240" w:lineRule="auto"/>
              <w:jc w:val="center"/>
            </w:pPr>
            <w:r w:rsidRPr="001A1576">
              <w:t>238</w:t>
            </w:r>
          </w:p>
        </w:tc>
        <w:tc>
          <w:tcPr>
            <w:tcW w:w="1275" w:type="dxa"/>
            <w:shd w:val="clear" w:color="auto" w:fill="auto"/>
          </w:tcPr>
          <w:p w:rsidR="00BD2F51" w:rsidRPr="001A1576" w:rsidRDefault="00BD2F51" w:rsidP="00BD2F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573B" w:rsidRDefault="002B573B" w:rsidP="00BD2F51">
      <w:pPr>
        <w:spacing w:after="0"/>
      </w:pPr>
      <w:bookmarkStart w:id="1" w:name="_GoBack"/>
      <w:bookmarkEnd w:id="1"/>
    </w:p>
    <w:sectPr w:rsidR="002B573B" w:rsidSect="004E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3C66"/>
    <w:rsid w:val="002B573B"/>
    <w:rsid w:val="004E6DE3"/>
    <w:rsid w:val="00680C62"/>
    <w:rsid w:val="00BD2F51"/>
    <w:rsid w:val="00D2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qFormat/>
    <w:rsid w:val="00BD2F5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BD2F51"/>
    <w:pPr>
      <w:widowControl w:val="0"/>
      <w:shd w:val="clear" w:color="auto" w:fill="FFFFFF"/>
      <w:spacing w:before="56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BD2F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(2)1"/>
    <w:basedOn w:val="a"/>
    <w:link w:val="210"/>
    <w:rsid w:val="00BD2F51"/>
    <w:pPr>
      <w:widowControl w:val="0"/>
      <w:shd w:val="clear" w:color="auto" w:fill="FFFFFF"/>
      <w:spacing w:before="700" w:after="0" w:line="322" w:lineRule="exact"/>
      <w:ind w:hanging="60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210">
    <w:name w:val="Основной текст (2)1 Знак"/>
    <w:basedOn w:val="a0"/>
    <w:link w:val="21"/>
    <w:rsid w:val="00BD2F5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a4">
    <w:name w:val="Основной текст_"/>
    <w:link w:val="1"/>
    <w:rsid w:val="00BD2F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BD2F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Тамала</dc:creator>
  <cp:lastModifiedBy>ukh1</cp:lastModifiedBy>
  <cp:revision>2</cp:revision>
  <cp:lastPrinted>2019-09-11T11:16:00Z</cp:lastPrinted>
  <dcterms:created xsi:type="dcterms:W3CDTF">2019-09-11T11:16:00Z</dcterms:created>
  <dcterms:modified xsi:type="dcterms:W3CDTF">2019-09-11T11:16:00Z</dcterms:modified>
</cp:coreProperties>
</file>