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58" w:rsidRPr="006B7A68" w:rsidRDefault="00BF2758" w:rsidP="00BF27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BF2758" w:rsidRPr="006B7A68" w:rsidRDefault="00BF2758" w:rsidP="00BF27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BF2758" w:rsidRPr="006B7A68" w:rsidRDefault="00BF2758" w:rsidP="00BF27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2D44D8" w:rsidRPr="002D44D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BF2758" w:rsidRPr="00910C60" w:rsidRDefault="00BF2758" w:rsidP="00BF2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758" w:rsidRPr="00910C60" w:rsidRDefault="00BF2758" w:rsidP="00BF2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758" w:rsidRPr="00910C60" w:rsidRDefault="00BF2758" w:rsidP="00BF2758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F2758" w:rsidRPr="00910C60" w:rsidRDefault="00BF2758" w:rsidP="00BF2758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BF2758" w:rsidRPr="00910C60" w:rsidRDefault="00BF2758" w:rsidP="00BF2758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BF2758" w:rsidRPr="00910C60" w:rsidRDefault="00BF2758" w:rsidP="00BF2758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2D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BF2758" w:rsidRPr="00910C60" w:rsidRDefault="00BF2758" w:rsidP="00BF2758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BF2758" w:rsidRPr="0086730E" w:rsidRDefault="00BF2758" w:rsidP="00BF2758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58" w:rsidRPr="0086730E" w:rsidRDefault="00BF2758" w:rsidP="00BF275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BF2758" w:rsidRDefault="00BF2758" w:rsidP="00BF27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Pr="00BF27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Конструктивные решения, в том числе на особо опасных, технически сложных и уникальных объектах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BF2758" w:rsidRDefault="00BF2758" w:rsidP="00BF27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r w:rsidRPr="00BF27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П-О-01</w:t>
      </w:r>
    </w:p>
    <w:bookmarkEnd w:id="1"/>
    <w:p w:rsidR="00BF2758" w:rsidRPr="00644E8A" w:rsidRDefault="00BF2758" w:rsidP="00BF2758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color w:val="000000"/>
          <w:sz w:val="24"/>
          <w:szCs w:val="24"/>
          <w:lang w:eastAsia="ru-RU"/>
        </w:rPr>
        <w:t xml:space="preserve">- </w:t>
      </w:r>
      <w:r w:rsidRPr="00644E8A">
        <w:rPr>
          <w:color w:val="000000"/>
          <w:sz w:val="24"/>
          <w:szCs w:val="24"/>
          <w:lang w:eastAsia="ru-RU"/>
        </w:rPr>
        <w:t>приобретение и совершенствование умений и навыков по проведению подготовки проектной документации, принятию архитектурных, технологических и конструктивных решений.</w:t>
      </w:r>
    </w:p>
    <w:p w:rsidR="00BF2758" w:rsidRPr="00644E8A" w:rsidRDefault="00BF2758" w:rsidP="00BF275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слушателей: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архитекторы, проектировщики, специалисты и руководители а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хитектурно - проектных организаций </w:t>
      </w:r>
    </w:p>
    <w:p w:rsidR="00BF2758" w:rsidRPr="0086730E" w:rsidRDefault="00BF2758" w:rsidP="00BF27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BF2758" w:rsidRPr="0086730E" w:rsidRDefault="00BF2758" w:rsidP="00BF27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BF2758" w:rsidRDefault="00BF2758" w:rsidP="00BF275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BF2758" w:rsidRDefault="00BF2758" w:rsidP="00BF275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88"/>
        <w:gridCol w:w="3969"/>
        <w:gridCol w:w="1134"/>
        <w:gridCol w:w="1134"/>
        <w:gridCol w:w="1134"/>
        <w:gridCol w:w="988"/>
      </w:tblGrid>
      <w:tr w:rsidR="00BF2758" w:rsidRPr="00B3402B" w:rsidTr="00E40386">
        <w:tc>
          <w:tcPr>
            <w:tcW w:w="988" w:type="dxa"/>
            <w:vMerge w:val="restart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BF2758" w:rsidRPr="00B3402B" w:rsidRDefault="00BF2758" w:rsidP="003F6FD8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</w:t>
            </w:r>
            <w:r w:rsidRPr="00B3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B3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</w:p>
          <w:p w:rsidR="00BF2758" w:rsidRPr="00B3402B" w:rsidRDefault="00BF2758" w:rsidP="003F6FD8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B3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B3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BF2758" w:rsidRPr="00B3402B" w:rsidTr="00E40386">
        <w:tc>
          <w:tcPr>
            <w:tcW w:w="988" w:type="dxa"/>
            <w:vMerge/>
          </w:tcPr>
          <w:p w:rsidR="00BF2758" w:rsidRPr="00B3402B" w:rsidRDefault="00BF2758" w:rsidP="003F6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BF2758" w:rsidRPr="00B3402B" w:rsidRDefault="00BF2758" w:rsidP="003F6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F2758" w:rsidRPr="00B3402B" w:rsidRDefault="00BF2758" w:rsidP="003F6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B3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B3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B3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B3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BF2758" w:rsidRPr="00B3402B" w:rsidRDefault="00BF2758" w:rsidP="003F6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F2758" w:rsidRPr="00B3402B" w:rsidTr="00E40386">
        <w:tc>
          <w:tcPr>
            <w:tcW w:w="9347" w:type="dxa"/>
            <w:gridSpan w:val="6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BF2758" w:rsidRPr="00B3402B" w:rsidRDefault="00BF2758" w:rsidP="003F6F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B3402B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B3402B">
              <w:rPr>
                <w:rStyle w:val="295pt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vAlign w:val="center"/>
          </w:tcPr>
          <w:p w:rsidR="00BF2758" w:rsidRPr="00B3402B" w:rsidRDefault="00244861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2B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F2758" w:rsidRPr="00B3402B" w:rsidRDefault="00244861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2B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BF2758" w:rsidRPr="00B3402B" w:rsidRDefault="00BF2758" w:rsidP="003F6FD8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Система государственного регул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рования градостроительной де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я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861" w:rsidRPr="00B3402B" w:rsidTr="00E40386">
        <w:tc>
          <w:tcPr>
            <w:tcW w:w="988" w:type="dxa"/>
            <w:vAlign w:val="center"/>
          </w:tcPr>
          <w:p w:rsidR="00244861" w:rsidRPr="00B3402B" w:rsidRDefault="00244861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244861" w:rsidRPr="00B3402B" w:rsidRDefault="00244861" w:rsidP="003F6FD8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Нормативно- техническая база, применяемая при выполнении пр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ектных работ</w:t>
            </w:r>
          </w:p>
        </w:tc>
        <w:tc>
          <w:tcPr>
            <w:tcW w:w="1134" w:type="dxa"/>
            <w:vAlign w:val="center"/>
          </w:tcPr>
          <w:p w:rsidR="00244861" w:rsidRPr="00B3402B" w:rsidRDefault="00244861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4861" w:rsidRPr="00B3402B" w:rsidRDefault="00244861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4861" w:rsidRPr="00B3402B" w:rsidRDefault="00244861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44861" w:rsidRPr="00B3402B" w:rsidRDefault="00244861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861" w:rsidRPr="00B3402B" w:rsidTr="00E40386">
        <w:tc>
          <w:tcPr>
            <w:tcW w:w="988" w:type="dxa"/>
            <w:vAlign w:val="center"/>
          </w:tcPr>
          <w:p w:rsidR="00244861" w:rsidRPr="00B3402B" w:rsidRDefault="00244861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244861" w:rsidRPr="00B3402B" w:rsidRDefault="00244861" w:rsidP="003F6FD8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Стандарты и правила саморегул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руемых организаций</w:t>
            </w:r>
          </w:p>
        </w:tc>
        <w:tc>
          <w:tcPr>
            <w:tcW w:w="1134" w:type="dxa"/>
            <w:vAlign w:val="center"/>
          </w:tcPr>
          <w:p w:rsidR="00244861" w:rsidRPr="00B3402B" w:rsidRDefault="00244861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4861" w:rsidRPr="00B3402B" w:rsidRDefault="00244861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4861" w:rsidRPr="00B3402B" w:rsidRDefault="00244861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44861" w:rsidRPr="00B3402B" w:rsidRDefault="00244861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BF2758" w:rsidRPr="00B3402B" w:rsidRDefault="00BF2758" w:rsidP="003F6F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95pt"/>
                <w:rFonts w:eastAsiaTheme="minorHAnsi"/>
                <w:sz w:val="24"/>
                <w:szCs w:val="24"/>
              </w:rPr>
              <w:t>Модуль №2. Основы экономики</w:t>
            </w:r>
          </w:p>
        </w:tc>
        <w:tc>
          <w:tcPr>
            <w:tcW w:w="1134" w:type="dxa"/>
            <w:vAlign w:val="center"/>
          </w:tcPr>
          <w:p w:rsidR="00BF2758" w:rsidRPr="00B3402B" w:rsidRDefault="00244861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2B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F2758" w:rsidRPr="00B3402B" w:rsidRDefault="00244861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2B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BF2758" w:rsidRPr="00B3402B" w:rsidRDefault="00BF2758" w:rsidP="003F6F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Система ценообразования и сметн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861" w:rsidRPr="00B3402B" w:rsidTr="00E40386">
        <w:tc>
          <w:tcPr>
            <w:tcW w:w="988" w:type="dxa"/>
            <w:vAlign w:val="center"/>
          </w:tcPr>
          <w:p w:rsidR="00244861" w:rsidRPr="00B3402B" w:rsidRDefault="00244861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969" w:type="dxa"/>
          </w:tcPr>
          <w:p w:rsidR="00244861" w:rsidRPr="00B3402B" w:rsidRDefault="00244861" w:rsidP="003F6FD8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Оценка экономической эффекти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в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244861" w:rsidRPr="00B3402B" w:rsidRDefault="00244861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4861" w:rsidRPr="00B3402B" w:rsidRDefault="00244861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4861" w:rsidRPr="00B3402B" w:rsidRDefault="00244861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244861" w:rsidRPr="00B3402B" w:rsidRDefault="00244861" w:rsidP="003F6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861" w:rsidRPr="00B3402B" w:rsidTr="00E40386">
        <w:tc>
          <w:tcPr>
            <w:tcW w:w="988" w:type="dxa"/>
            <w:vAlign w:val="center"/>
          </w:tcPr>
          <w:p w:rsidR="00244861" w:rsidRPr="00B3402B" w:rsidRDefault="00244861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244861" w:rsidRPr="00B3402B" w:rsidRDefault="00244861" w:rsidP="003F6FD8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134" w:type="dxa"/>
            <w:vAlign w:val="center"/>
          </w:tcPr>
          <w:p w:rsidR="00244861" w:rsidRPr="00B3402B" w:rsidRDefault="00244861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4861" w:rsidRPr="00B3402B" w:rsidRDefault="00244861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4861" w:rsidRPr="00B3402B" w:rsidRDefault="00244861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244861" w:rsidRPr="00B3402B" w:rsidRDefault="00244861" w:rsidP="003F6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BF2758" w:rsidRPr="00B3402B" w:rsidRDefault="00BF2758" w:rsidP="003F6F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95pt"/>
                <w:rFonts w:eastAsiaTheme="minorHAnsi"/>
                <w:sz w:val="24"/>
                <w:szCs w:val="24"/>
              </w:rPr>
              <w:t>Модуль № 3. Инновации в прое</w:t>
            </w:r>
            <w:r w:rsidRPr="00B3402B">
              <w:rPr>
                <w:rStyle w:val="295pt"/>
                <w:rFonts w:eastAsiaTheme="minorHAnsi"/>
                <w:sz w:val="24"/>
                <w:szCs w:val="24"/>
              </w:rPr>
              <w:t>к</w:t>
            </w:r>
            <w:r w:rsidRPr="00B3402B">
              <w:rPr>
                <w:rStyle w:val="295pt"/>
                <w:rFonts w:eastAsiaTheme="minorHAnsi"/>
                <w:sz w:val="24"/>
                <w:szCs w:val="24"/>
              </w:rPr>
              <w:t>тировании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b w:val="0"/>
                <w:sz w:val="24"/>
                <w:szCs w:val="24"/>
              </w:rPr>
              <w:t>3.1</w:t>
            </w:r>
          </w:p>
        </w:tc>
        <w:tc>
          <w:tcPr>
            <w:tcW w:w="3969" w:type="dxa"/>
            <w:vAlign w:val="bottom"/>
          </w:tcPr>
          <w:p w:rsidR="00BF2758" w:rsidRPr="00B3402B" w:rsidRDefault="00BF2758" w:rsidP="003F6FD8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B3402B">
              <w:rPr>
                <w:rStyle w:val="295pt"/>
                <w:rFonts w:eastAsiaTheme="minorHAnsi"/>
                <w:b w:val="0"/>
                <w:sz w:val="24"/>
                <w:szCs w:val="24"/>
              </w:rPr>
              <w:t>Новейшие технологии в проектир</w:t>
            </w:r>
            <w:r w:rsidRPr="00B3402B">
              <w:rPr>
                <w:rStyle w:val="295pt"/>
                <w:rFonts w:eastAsiaTheme="minorHAnsi"/>
                <w:b w:val="0"/>
                <w:sz w:val="24"/>
                <w:szCs w:val="24"/>
              </w:rPr>
              <w:t>о</w:t>
            </w:r>
            <w:r w:rsidRPr="00B3402B">
              <w:rPr>
                <w:rStyle w:val="295pt"/>
                <w:rFonts w:eastAsiaTheme="minorHAnsi"/>
                <w:b w:val="0"/>
                <w:sz w:val="24"/>
                <w:szCs w:val="24"/>
              </w:rPr>
              <w:t>вании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BF2758" w:rsidRPr="00B3402B" w:rsidRDefault="00BF2758" w:rsidP="003F6F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95pt"/>
                <w:rFonts w:eastAsiaTheme="minorHAnsi"/>
                <w:sz w:val="24"/>
                <w:szCs w:val="24"/>
              </w:rPr>
              <w:t>Модуль № 4. Государственный строительный надзор и стро</w:t>
            </w:r>
            <w:r w:rsidRPr="00B3402B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B3402B">
              <w:rPr>
                <w:rStyle w:val="295pt"/>
                <w:rFonts w:eastAsiaTheme="minorHAnsi"/>
                <w:sz w:val="24"/>
                <w:szCs w:val="24"/>
              </w:rPr>
              <w:t>тельный контроль.</w:t>
            </w:r>
          </w:p>
        </w:tc>
        <w:tc>
          <w:tcPr>
            <w:tcW w:w="1134" w:type="dxa"/>
            <w:vAlign w:val="center"/>
          </w:tcPr>
          <w:p w:rsidR="00BF2758" w:rsidRPr="00B3402B" w:rsidRDefault="00DE5C0F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F2758" w:rsidRPr="00B3402B" w:rsidRDefault="00DE5C0F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2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BF2758" w:rsidRPr="00B3402B" w:rsidRDefault="00BF2758" w:rsidP="003F6FD8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Порядок и правила осуществления государствен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softHyphen/>
              <w:t>ного строительного надзора.</w:t>
            </w:r>
          </w:p>
        </w:tc>
        <w:tc>
          <w:tcPr>
            <w:tcW w:w="1134" w:type="dxa"/>
            <w:vAlign w:val="center"/>
          </w:tcPr>
          <w:p w:rsidR="00BF2758" w:rsidRPr="00B3402B" w:rsidRDefault="00DE5C0F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2758" w:rsidRPr="00B3402B" w:rsidRDefault="00DE5C0F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C0F" w:rsidRPr="00B3402B" w:rsidTr="00E40386">
        <w:tc>
          <w:tcPr>
            <w:tcW w:w="988" w:type="dxa"/>
            <w:vAlign w:val="center"/>
          </w:tcPr>
          <w:p w:rsidR="00DE5C0F" w:rsidRPr="00B3402B" w:rsidRDefault="00DE5C0F" w:rsidP="00DE5C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2B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DE5C0F" w:rsidRPr="00B3402B" w:rsidRDefault="00DE5C0F" w:rsidP="00DE5C0F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Методология контроля.</w:t>
            </w:r>
          </w:p>
        </w:tc>
        <w:tc>
          <w:tcPr>
            <w:tcW w:w="1134" w:type="dxa"/>
            <w:vAlign w:val="center"/>
          </w:tcPr>
          <w:p w:rsidR="00DE5C0F" w:rsidRPr="00B3402B" w:rsidRDefault="00DE5C0F" w:rsidP="00DE5C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E5C0F" w:rsidRPr="00B3402B" w:rsidRDefault="00DE5C0F" w:rsidP="00DE5C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E5C0F" w:rsidRPr="00B3402B" w:rsidRDefault="00DE5C0F" w:rsidP="00DE5C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E5C0F" w:rsidRPr="00B3402B" w:rsidRDefault="00DE5C0F" w:rsidP="00DE5C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C0F" w:rsidRPr="00B3402B" w:rsidTr="00E40386">
        <w:tc>
          <w:tcPr>
            <w:tcW w:w="988" w:type="dxa"/>
            <w:vAlign w:val="center"/>
          </w:tcPr>
          <w:p w:rsidR="00DE5C0F" w:rsidRPr="00B3402B" w:rsidRDefault="00DE5C0F" w:rsidP="00DE5C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2B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DE5C0F" w:rsidRPr="00B3402B" w:rsidRDefault="00DE5C0F" w:rsidP="00DE5C0F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DE5C0F" w:rsidRPr="00B3402B" w:rsidRDefault="00DE5C0F" w:rsidP="00DE5C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E5C0F" w:rsidRPr="00B3402B" w:rsidRDefault="00DE5C0F" w:rsidP="00DE5C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E5C0F" w:rsidRPr="00B3402B" w:rsidRDefault="00DE5C0F" w:rsidP="00DE5C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E5C0F" w:rsidRPr="00B3402B" w:rsidRDefault="00DE5C0F" w:rsidP="00DE5C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C0F" w:rsidRPr="00B3402B" w:rsidTr="00E40386">
        <w:tc>
          <w:tcPr>
            <w:tcW w:w="988" w:type="dxa"/>
            <w:vAlign w:val="center"/>
          </w:tcPr>
          <w:p w:rsidR="00DE5C0F" w:rsidRPr="00B3402B" w:rsidRDefault="00DE5C0F" w:rsidP="00DE5C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2B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vAlign w:val="center"/>
          </w:tcPr>
          <w:p w:rsidR="00DE5C0F" w:rsidRPr="00B3402B" w:rsidRDefault="00DE5C0F" w:rsidP="00DE5C0F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DE5C0F" w:rsidRPr="00B3402B" w:rsidRDefault="00DE5C0F" w:rsidP="00DE5C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E5C0F" w:rsidRPr="00B3402B" w:rsidRDefault="00DE5C0F" w:rsidP="00DE5C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E5C0F" w:rsidRPr="00B3402B" w:rsidRDefault="00DE5C0F" w:rsidP="00DE5C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E5C0F" w:rsidRPr="00B3402B" w:rsidRDefault="00DE5C0F" w:rsidP="00DE5C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C0F" w:rsidRPr="00B3402B" w:rsidTr="00E40386">
        <w:tc>
          <w:tcPr>
            <w:tcW w:w="988" w:type="dxa"/>
            <w:vAlign w:val="center"/>
          </w:tcPr>
          <w:p w:rsidR="00DE5C0F" w:rsidRPr="00B3402B" w:rsidRDefault="00DE5C0F" w:rsidP="00DE5C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2B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vAlign w:val="center"/>
          </w:tcPr>
          <w:p w:rsidR="00DE5C0F" w:rsidRPr="00B3402B" w:rsidRDefault="00DE5C0F" w:rsidP="00DE5C0F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vAlign w:val="center"/>
          </w:tcPr>
          <w:p w:rsidR="00DE5C0F" w:rsidRPr="00B3402B" w:rsidRDefault="00DE5C0F" w:rsidP="00DE5C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E5C0F" w:rsidRPr="00B3402B" w:rsidRDefault="00DE5C0F" w:rsidP="00DE5C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E5C0F" w:rsidRPr="00B3402B" w:rsidRDefault="00DE5C0F" w:rsidP="00DE5C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E5C0F" w:rsidRPr="00B3402B" w:rsidRDefault="00DE5C0F" w:rsidP="00DE5C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BF2758" w:rsidRPr="00B3402B" w:rsidRDefault="00BF2758" w:rsidP="003F6FD8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B3402B">
              <w:rPr>
                <w:rStyle w:val="295pt"/>
                <w:rFonts w:eastAsiaTheme="minorHAnsi"/>
                <w:sz w:val="24"/>
                <w:szCs w:val="24"/>
              </w:rPr>
              <w:t xml:space="preserve">Модуль № 5. </w:t>
            </w:r>
            <w:r w:rsidRPr="00B3402B">
              <w:rPr>
                <w:rStyle w:val="211pt"/>
                <w:rFonts w:eastAsiaTheme="minorHAnsi"/>
                <w:sz w:val="24"/>
                <w:szCs w:val="24"/>
              </w:rPr>
              <w:t>Техника безопасн</w:t>
            </w:r>
            <w:r w:rsidRPr="00B3402B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B3402B">
              <w:rPr>
                <w:rStyle w:val="211pt"/>
                <w:rFonts w:eastAsiaTheme="minorHAnsi"/>
                <w:sz w:val="24"/>
                <w:szCs w:val="24"/>
              </w:rPr>
              <w:t>сти на производстве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B3402B">
              <w:rPr>
                <w:rStyle w:val="211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B3402B">
              <w:rPr>
                <w:rStyle w:val="211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BF2758" w:rsidRPr="00B3402B" w:rsidRDefault="00BF2758" w:rsidP="003F6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758" w:rsidRPr="00B3402B" w:rsidTr="00E40386">
        <w:tc>
          <w:tcPr>
            <w:tcW w:w="4957" w:type="dxa"/>
            <w:gridSpan w:val="2"/>
            <w:vAlign w:val="center"/>
          </w:tcPr>
          <w:p w:rsidR="00BF2758" w:rsidRPr="00B3402B" w:rsidRDefault="00BF2758" w:rsidP="003F6FD8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2B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BF2758" w:rsidRPr="00B3402B" w:rsidTr="00E40386">
        <w:tc>
          <w:tcPr>
            <w:tcW w:w="9347" w:type="dxa"/>
            <w:gridSpan w:val="6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BF2758" w:rsidRPr="00B3402B" w:rsidRDefault="00BF2758" w:rsidP="003F6F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2B">
              <w:rPr>
                <w:rStyle w:val="295pt"/>
                <w:rFonts w:eastAsiaTheme="minorHAnsi"/>
                <w:sz w:val="24"/>
                <w:szCs w:val="24"/>
              </w:rPr>
              <w:t>Модуль № 6. Технологии прое</w:t>
            </w:r>
            <w:r w:rsidRPr="00B3402B">
              <w:rPr>
                <w:rStyle w:val="295pt"/>
                <w:rFonts w:eastAsiaTheme="minorHAnsi"/>
                <w:sz w:val="24"/>
                <w:szCs w:val="24"/>
              </w:rPr>
              <w:t>к</w:t>
            </w:r>
            <w:r w:rsidRPr="00B3402B">
              <w:rPr>
                <w:rStyle w:val="295pt"/>
                <w:rFonts w:eastAsiaTheme="minorHAnsi"/>
                <w:sz w:val="24"/>
                <w:szCs w:val="24"/>
              </w:rPr>
              <w:t>тирования</w:t>
            </w:r>
            <w:r w:rsidR="00707C2B" w:rsidRPr="00B3402B">
              <w:rPr>
                <w:rStyle w:val="295pt"/>
                <w:rFonts w:eastAsiaTheme="minorHAnsi"/>
                <w:sz w:val="24"/>
                <w:szCs w:val="24"/>
              </w:rPr>
              <w:t xml:space="preserve">, </w:t>
            </w:r>
            <w:r w:rsidR="00707C2B" w:rsidRPr="00B34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на особо опасных, технически сложных и уникальных объектах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2B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vAlign w:val="bottom"/>
          </w:tcPr>
          <w:p w:rsidR="00BF2758" w:rsidRPr="00B3402B" w:rsidRDefault="00BF2758" w:rsidP="003F6FD8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Современные методы и способы проектирования при выполнении работ</w:t>
            </w:r>
            <w:r w:rsidR="00707C2B" w:rsidRPr="00B3402B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r w:rsidR="00707C2B" w:rsidRPr="00B3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на особо опа</w:t>
            </w:r>
            <w:r w:rsidR="00707C2B" w:rsidRPr="00B3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707C2B" w:rsidRPr="00B3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ных, технически сложных и ун</w:t>
            </w:r>
            <w:r w:rsidR="00707C2B" w:rsidRPr="00B3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707C2B" w:rsidRPr="00B3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кальных объектах</w:t>
            </w:r>
            <w:r w:rsidR="00707C2B" w:rsidRPr="00B3402B">
              <w:rPr>
                <w:rStyle w:val="29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2B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  <w:vAlign w:val="bottom"/>
          </w:tcPr>
          <w:p w:rsidR="00BF2758" w:rsidRPr="00B3402B" w:rsidRDefault="00BF2758" w:rsidP="003F6FD8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Системы автоматизированного</w:t>
            </w:r>
            <w:r w:rsidR="00707C2B" w:rsidRPr="00B3402B">
              <w:rPr>
                <w:rStyle w:val="295pt0"/>
                <w:rFonts w:eastAsiaTheme="minorHAnsi"/>
                <w:sz w:val="24"/>
                <w:szCs w:val="24"/>
              </w:rPr>
              <w:t xml:space="preserve"> 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пр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ектирования, применяемые при в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ы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полнении работ (</w:t>
            </w:r>
            <w:proofErr w:type="spellStart"/>
            <w:r w:rsidRPr="00B3402B">
              <w:rPr>
                <w:rStyle w:val="295pt0"/>
                <w:rFonts w:eastAsiaTheme="minorHAnsi"/>
                <w:sz w:val="24"/>
                <w:szCs w:val="24"/>
              </w:rPr>
              <w:t>Allplan</w:t>
            </w:r>
            <w:proofErr w:type="spellEnd"/>
            <w:r w:rsidRPr="00B3402B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B3402B">
              <w:rPr>
                <w:rStyle w:val="295pt0"/>
                <w:rFonts w:eastAsiaTheme="minorHAnsi"/>
                <w:sz w:val="24"/>
                <w:szCs w:val="24"/>
              </w:rPr>
              <w:t>Autokad</w:t>
            </w:r>
            <w:proofErr w:type="spellEnd"/>
            <w:r w:rsidRPr="00B3402B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B3402B">
              <w:rPr>
                <w:rStyle w:val="295pt0"/>
                <w:rFonts w:eastAsiaTheme="minorHAnsi"/>
                <w:sz w:val="24"/>
                <w:szCs w:val="24"/>
              </w:rPr>
              <w:t>Alltop</w:t>
            </w:r>
            <w:proofErr w:type="spellEnd"/>
            <w:r w:rsidRPr="00B3402B">
              <w:rPr>
                <w:rStyle w:val="295pt0"/>
                <w:rFonts w:eastAsiaTheme="minorHAnsi"/>
                <w:sz w:val="24"/>
                <w:szCs w:val="24"/>
              </w:rPr>
              <w:t xml:space="preserve">). Интегрированная система SCAD </w:t>
            </w:r>
            <w:proofErr w:type="spellStart"/>
            <w:r w:rsidRPr="00B3402B">
              <w:rPr>
                <w:rStyle w:val="295pt0"/>
                <w:rFonts w:eastAsiaTheme="minorHAnsi"/>
                <w:sz w:val="24"/>
                <w:szCs w:val="24"/>
              </w:rPr>
              <w:t>Office</w:t>
            </w:r>
            <w:proofErr w:type="spellEnd"/>
            <w:r w:rsidRPr="00B3402B">
              <w:rPr>
                <w:rStyle w:val="295pt0"/>
                <w:rFonts w:eastAsiaTheme="minorHAnsi"/>
                <w:sz w:val="24"/>
                <w:szCs w:val="24"/>
              </w:rPr>
              <w:t xml:space="preserve"> в ВIM- технологиях проектирования.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2B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BF2758" w:rsidRPr="00B3402B" w:rsidRDefault="00BF2758" w:rsidP="003F6FD8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Обзор современных архитектурно строительных систем. Сравнител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ь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ный анализ технологий</w:t>
            </w:r>
            <w:r w:rsidR="00707C2B" w:rsidRPr="00B3402B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r w:rsidR="00707C2B" w:rsidRPr="00B3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на особо опасных, технически сложных и уникальных объектах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BF2758" w:rsidRPr="00B3402B" w:rsidRDefault="00BF2758" w:rsidP="003F6FD8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B3402B">
              <w:rPr>
                <w:rStyle w:val="295pt"/>
                <w:rFonts w:eastAsiaTheme="minorHAnsi"/>
                <w:sz w:val="24"/>
                <w:szCs w:val="24"/>
              </w:rPr>
              <w:t>Модуль № 7</w:t>
            </w:r>
            <w:r w:rsidRPr="00B3402B">
              <w:rPr>
                <w:rStyle w:val="211pt"/>
                <w:rFonts w:eastAsiaTheme="minorHAnsi"/>
                <w:sz w:val="24"/>
                <w:szCs w:val="24"/>
              </w:rPr>
              <w:t>. Работы по подг</w:t>
            </w:r>
            <w:r w:rsidRPr="00B3402B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B3402B">
              <w:rPr>
                <w:rStyle w:val="211pt"/>
                <w:rFonts w:eastAsiaTheme="minorHAnsi"/>
                <w:sz w:val="24"/>
                <w:szCs w:val="24"/>
              </w:rPr>
              <w:t>товке конструктивных решений</w:t>
            </w:r>
            <w:r w:rsidR="00F60E65" w:rsidRPr="00B3402B">
              <w:rPr>
                <w:rStyle w:val="211pt"/>
                <w:rFonts w:eastAsiaTheme="minorHAnsi"/>
                <w:sz w:val="24"/>
                <w:szCs w:val="24"/>
              </w:rPr>
              <w:t xml:space="preserve">, </w:t>
            </w:r>
            <w:r w:rsidR="00F60E65" w:rsidRPr="00B34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том числе на особо опасных, технически сложных и уникал</w:t>
            </w:r>
            <w:r w:rsidR="00F60E65" w:rsidRPr="00B34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F60E65" w:rsidRPr="00B34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объектах</w:t>
            </w:r>
            <w:r w:rsidRPr="00B3402B">
              <w:rPr>
                <w:rStyle w:val="211pt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BF2758" w:rsidRPr="00B3402B" w:rsidRDefault="00DE5C0F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vAlign w:val="center"/>
          </w:tcPr>
          <w:p w:rsidR="00BF2758" w:rsidRPr="00B3402B" w:rsidRDefault="00DE5C0F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0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7.1</w:t>
            </w:r>
          </w:p>
        </w:tc>
        <w:tc>
          <w:tcPr>
            <w:tcW w:w="3969" w:type="dxa"/>
            <w:vAlign w:val="bottom"/>
          </w:tcPr>
          <w:p w:rsidR="00BF2758" w:rsidRPr="00B3402B" w:rsidRDefault="009C606C" w:rsidP="003F6FD8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Анализ топографических, инжене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р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н</w:t>
            </w:r>
            <w:proofErr w:type="gramStart"/>
            <w:r w:rsidRPr="00B3402B">
              <w:rPr>
                <w:rStyle w:val="295pt0"/>
                <w:rFonts w:eastAsiaTheme="minorHAnsi"/>
                <w:sz w:val="24"/>
                <w:szCs w:val="24"/>
              </w:rPr>
              <w:t>о-</w:t>
            </w:r>
            <w:proofErr w:type="gramEnd"/>
            <w:r w:rsidRPr="00B3402B">
              <w:rPr>
                <w:rStyle w:val="295pt0"/>
                <w:rFonts w:eastAsiaTheme="minorHAnsi"/>
                <w:sz w:val="24"/>
                <w:szCs w:val="24"/>
              </w:rPr>
              <w:t xml:space="preserve"> и </w:t>
            </w:r>
            <w:proofErr w:type="spellStart"/>
            <w:r w:rsidRPr="00B3402B">
              <w:rPr>
                <w:rStyle w:val="295pt0"/>
                <w:rFonts w:eastAsiaTheme="minorHAnsi"/>
                <w:sz w:val="24"/>
                <w:szCs w:val="24"/>
              </w:rPr>
              <w:t>гидро-геологических</w:t>
            </w:r>
            <w:proofErr w:type="spellEnd"/>
            <w:r w:rsidRPr="00B3402B">
              <w:rPr>
                <w:rStyle w:val="295pt0"/>
                <w:rFonts w:eastAsiaTheme="minorHAnsi"/>
                <w:sz w:val="24"/>
                <w:szCs w:val="24"/>
              </w:rPr>
              <w:t>, мете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рологических и климатических у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с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ловий земельного участка. Характ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ристики грунтов, грунтовых вод. Обоснование технических решений, обеспечивающих прочность, усто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й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чивость, пространственную неизм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няемость зданий и сооружений, а также их узлов и деталей в процессе эксплуатации.</w:t>
            </w:r>
          </w:p>
        </w:tc>
        <w:tc>
          <w:tcPr>
            <w:tcW w:w="1134" w:type="dxa"/>
            <w:vAlign w:val="center"/>
          </w:tcPr>
          <w:p w:rsidR="00BF2758" w:rsidRPr="00B3402B" w:rsidRDefault="00DE5C0F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F2758" w:rsidRPr="00B3402B" w:rsidRDefault="00DE5C0F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3969" w:type="dxa"/>
            <w:vAlign w:val="bottom"/>
          </w:tcPr>
          <w:p w:rsidR="00BF2758" w:rsidRPr="00B3402B" w:rsidRDefault="009C606C" w:rsidP="003F6FD8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Конструктивные и композиционные решения жилых, общественных и производственных зданий. Влияние градостроительных и климатич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ских факторов на конструктивные решения. Основные ограничения по размещению зданий в городской застройке: выезды, подъезды</w:t>
            </w:r>
            <w:r w:rsidR="00F02F9A" w:rsidRPr="00B3402B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бл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гоустройство, освещенность, па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р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 xml:space="preserve">ковки и </w:t>
            </w:r>
            <w:proofErr w:type="spellStart"/>
            <w:r w:rsidRPr="00B3402B">
              <w:rPr>
                <w:rStyle w:val="295pt0"/>
                <w:rFonts w:eastAsiaTheme="minorHAnsi"/>
                <w:sz w:val="24"/>
                <w:szCs w:val="24"/>
              </w:rPr>
              <w:t>т.п</w:t>
            </w:r>
            <w:proofErr w:type="spellEnd"/>
          </w:p>
        </w:tc>
        <w:tc>
          <w:tcPr>
            <w:tcW w:w="1134" w:type="dxa"/>
            <w:vAlign w:val="center"/>
          </w:tcPr>
          <w:p w:rsidR="00BF2758" w:rsidRPr="00B3402B" w:rsidRDefault="00DE5C0F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F2758" w:rsidRPr="00B3402B" w:rsidRDefault="00DE5C0F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BF2758" w:rsidRPr="00B3402B" w:rsidRDefault="00BF2758" w:rsidP="003F6FD8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sz w:val="24"/>
                <w:szCs w:val="24"/>
              </w:rPr>
              <w:t xml:space="preserve">Модуль № 8. </w:t>
            </w:r>
            <w:r w:rsidR="00F02F9A" w:rsidRPr="00B3402B">
              <w:rPr>
                <w:rStyle w:val="211pt"/>
                <w:rFonts w:eastAsiaTheme="minorHAnsi"/>
                <w:sz w:val="24"/>
                <w:szCs w:val="24"/>
              </w:rPr>
              <w:t>Проектирование жилых домов, общественных зд</w:t>
            </w:r>
            <w:r w:rsidR="00F02F9A" w:rsidRPr="00B3402B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="00F02F9A" w:rsidRPr="00B3402B">
              <w:rPr>
                <w:rStyle w:val="211pt"/>
                <w:rFonts w:eastAsiaTheme="minorHAnsi"/>
                <w:sz w:val="24"/>
                <w:szCs w:val="24"/>
              </w:rPr>
              <w:t>ний и сооружений, в том числе на особо опасных, технически сло</w:t>
            </w:r>
            <w:r w:rsidR="00F02F9A" w:rsidRPr="00B3402B">
              <w:rPr>
                <w:rStyle w:val="211pt"/>
                <w:rFonts w:eastAsiaTheme="minorHAnsi"/>
                <w:sz w:val="24"/>
                <w:szCs w:val="24"/>
              </w:rPr>
              <w:t>ж</w:t>
            </w:r>
            <w:r w:rsidR="00F02F9A" w:rsidRPr="00B3402B">
              <w:rPr>
                <w:rStyle w:val="211pt"/>
                <w:rFonts w:eastAsiaTheme="minorHAnsi"/>
                <w:sz w:val="24"/>
                <w:szCs w:val="24"/>
              </w:rPr>
              <w:t>ных и уникальных объектах</w:t>
            </w:r>
          </w:p>
        </w:tc>
        <w:tc>
          <w:tcPr>
            <w:tcW w:w="1134" w:type="dxa"/>
            <w:vAlign w:val="center"/>
          </w:tcPr>
          <w:p w:rsidR="00BF2758" w:rsidRPr="00B3402B" w:rsidRDefault="00DE5C0F" w:rsidP="003F6FD8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BF2758" w:rsidRPr="00B3402B" w:rsidRDefault="00DE5C0F" w:rsidP="003F6FD8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02B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3969" w:type="dxa"/>
            <w:vAlign w:val="bottom"/>
          </w:tcPr>
          <w:p w:rsidR="00BF2758" w:rsidRPr="00B3402B" w:rsidRDefault="00F02F9A" w:rsidP="003F6FD8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Строительная классификация ж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лых зданий, архитектурные и ко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структивные приемы при их прое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тировании. Нормативно-техническая база для проектиров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ния. Многоэтажные многокварти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ные жилые дома: строительные м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териалы, технологические решения и способы повышения энергосбер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гающих качеств стеновых огра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дающих конструкций. Индивид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альные малоэтажные дома: особе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ности проектных строительных р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шений.</w:t>
            </w:r>
          </w:p>
        </w:tc>
        <w:tc>
          <w:tcPr>
            <w:tcW w:w="1134" w:type="dxa"/>
            <w:vAlign w:val="center"/>
          </w:tcPr>
          <w:p w:rsidR="00BF2758" w:rsidRPr="00DE5C0F" w:rsidRDefault="00DE5C0F" w:rsidP="003F6FD8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DE5C0F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F2758" w:rsidRPr="00DE5C0F" w:rsidRDefault="00DE5C0F" w:rsidP="003F6FD8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DE5C0F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BF2758" w:rsidRPr="00B3402B" w:rsidRDefault="00F02F9A" w:rsidP="003F6FD8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Нормативно-техническая база для проектирования общественных зд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 xml:space="preserve">ний. Архитектурно-строительные 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общественных зданий и сооружений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1A0F84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0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8.2</w:t>
            </w:r>
          </w:p>
        </w:tc>
        <w:tc>
          <w:tcPr>
            <w:tcW w:w="3969" w:type="dxa"/>
          </w:tcPr>
          <w:p w:rsidR="00BF2758" w:rsidRPr="00B3402B" w:rsidRDefault="00BF2758" w:rsidP="003F6FD8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sz w:val="24"/>
                <w:szCs w:val="24"/>
              </w:rPr>
              <w:t>Сведения об особых природных климатических условиях террит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B3402B">
              <w:rPr>
                <w:rStyle w:val="295pt0"/>
                <w:rFonts w:eastAsiaTheme="minorHAnsi"/>
                <w:sz w:val="24"/>
                <w:szCs w:val="24"/>
              </w:rPr>
              <w:t xml:space="preserve">рии, </w:t>
            </w:r>
          </w:p>
        </w:tc>
        <w:tc>
          <w:tcPr>
            <w:tcW w:w="1134" w:type="dxa"/>
            <w:vAlign w:val="center"/>
          </w:tcPr>
          <w:p w:rsidR="00BF2758" w:rsidRPr="00B3402B" w:rsidRDefault="00DE5C0F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2758" w:rsidRPr="00B3402B" w:rsidRDefault="00DE5C0F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1A0F84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02B">
              <w:rPr>
                <w:rFonts w:ascii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3969" w:type="dxa"/>
          </w:tcPr>
          <w:p w:rsidR="00BF2758" w:rsidRPr="00B3402B" w:rsidRDefault="00F02F9A" w:rsidP="003F6FD8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Проектирование производственных зданий и сооружений</w:t>
            </w:r>
          </w:p>
        </w:tc>
        <w:tc>
          <w:tcPr>
            <w:tcW w:w="1134" w:type="dxa"/>
            <w:vAlign w:val="center"/>
          </w:tcPr>
          <w:p w:rsidR="00BF2758" w:rsidRPr="00B3402B" w:rsidRDefault="00DE5C0F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2758" w:rsidRPr="00B3402B" w:rsidRDefault="00DE5C0F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F02F9A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F2758" w:rsidRPr="00B3402B" w:rsidRDefault="00F02F9A" w:rsidP="003F6FD8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sz w:val="24"/>
                <w:szCs w:val="24"/>
              </w:rPr>
              <w:t>Модуль №9 Проектирование внутреннего вида (интерьера), в том числе на особо опасных, те</w:t>
            </w:r>
            <w:r w:rsidRPr="00B3402B">
              <w:rPr>
                <w:rStyle w:val="211pt"/>
                <w:rFonts w:eastAsiaTheme="minorHAnsi"/>
                <w:sz w:val="24"/>
                <w:szCs w:val="24"/>
              </w:rPr>
              <w:t>х</w:t>
            </w:r>
            <w:r w:rsidRPr="00B3402B">
              <w:rPr>
                <w:rStyle w:val="211pt"/>
                <w:rFonts w:eastAsiaTheme="minorHAnsi"/>
                <w:sz w:val="24"/>
                <w:szCs w:val="24"/>
              </w:rPr>
              <w:t>нически сложных и уникальных объектах</w:t>
            </w:r>
          </w:p>
        </w:tc>
        <w:tc>
          <w:tcPr>
            <w:tcW w:w="1134" w:type="dxa"/>
            <w:vAlign w:val="center"/>
          </w:tcPr>
          <w:p w:rsidR="00BF2758" w:rsidRPr="00B3402B" w:rsidRDefault="00DE5C0F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F2758" w:rsidRPr="00B3402B" w:rsidRDefault="00DE5C0F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F02F9A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02B">
              <w:rPr>
                <w:rFonts w:ascii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3969" w:type="dxa"/>
          </w:tcPr>
          <w:p w:rsidR="00BF2758" w:rsidRPr="00B3402B" w:rsidRDefault="00F02F9A" w:rsidP="003F6FD8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Процесс создания интерьера: те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ническое задание, концепция, пр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ект, строительные работы. Технич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ские, социометрические, санитарно-гигиенические и эстетические п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раметры среды интерьера. «Арх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тектура», «декорирование» и «д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зайн» интерьера.</w:t>
            </w:r>
          </w:p>
        </w:tc>
        <w:tc>
          <w:tcPr>
            <w:tcW w:w="1134" w:type="dxa"/>
            <w:vAlign w:val="center"/>
          </w:tcPr>
          <w:p w:rsidR="00BF2758" w:rsidRPr="00B3402B" w:rsidRDefault="00DE5C0F" w:rsidP="003F6FD8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F2758" w:rsidRPr="00B3402B" w:rsidRDefault="00DE5C0F" w:rsidP="003F6FD8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684DB1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02B">
              <w:rPr>
                <w:rFonts w:ascii="Times New Roman" w:hAnsi="Times New Roman" w:cs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3969" w:type="dxa"/>
          </w:tcPr>
          <w:p w:rsidR="00BF2758" w:rsidRPr="00B3402B" w:rsidRDefault="00F02F9A" w:rsidP="003F6FD8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Требования и факторы, вытека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щие из назначения интерьера, сп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циальные требования. Пространс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венные характеристики элементы интерьера (стены, окна, двери, пр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емы, ниши, перегородки, огражд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ния, ступени и др.). Техническое оснащение интерьера. Материалы и конструкции, используемые в о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делке интерьера. Освещенность и свет, цветовое решение.</w:t>
            </w:r>
          </w:p>
        </w:tc>
        <w:tc>
          <w:tcPr>
            <w:tcW w:w="1134" w:type="dxa"/>
            <w:vAlign w:val="center"/>
          </w:tcPr>
          <w:p w:rsidR="00BF2758" w:rsidRPr="00B3402B" w:rsidRDefault="00DE5C0F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F2758" w:rsidRPr="00B3402B" w:rsidRDefault="00DE5C0F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1A0F84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F2758" w:rsidRPr="00B3402B" w:rsidRDefault="00F02F9A" w:rsidP="003F6FD8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sz w:val="24"/>
                <w:szCs w:val="24"/>
              </w:rPr>
              <w:t>Модуль № 10. Строительное пр</w:t>
            </w:r>
            <w:r w:rsidRPr="00B3402B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B3402B">
              <w:rPr>
                <w:rStyle w:val="211pt"/>
                <w:rFonts w:eastAsiaTheme="minorHAnsi"/>
                <w:sz w:val="24"/>
                <w:szCs w:val="24"/>
              </w:rPr>
              <w:t>ектирование, в том числе на особо опасных, технически сложных и уникальных объектах</w:t>
            </w:r>
          </w:p>
        </w:tc>
        <w:tc>
          <w:tcPr>
            <w:tcW w:w="1134" w:type="dxa"/>
            <w:vAlign w:val="center"/>
          </w:tcPr>
          <w:p w:rsidR="00BF2758" w:rsidRPr="00DE5C0F" w:rsidRDefault="00DE5C0F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0F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F2758" w:rsidRPr="00DE5C0F" w:rsidRDefault="00DE5C0F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0F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1A0F84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02B"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3969" w:type="dxa"/>
          </w:tcPr>
          <w:p w:rsidR="00BF2758" w:rsidRPr="00B3402B" w:rsidRDefault="001A0F84" w:rsidP="003F6FD8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Современные архитектурно-строительные'' системы и констру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тивные решения зданий на основе материалов нового поколения. О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новные положения проектирования фундаментов, включающие порядок проектирования, оценку инжене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но-геологических условий площа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ки строительства, вариантность р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шений для фундаментов различных типов. Защита фундаментов и по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земных частей зданий от подземных вод. Основные нормативные док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менты по проектированию и мо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тажу строительных конструкций из тяжелых материалов. Особенность проектирования легких и облегче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ных современных конструкций из металла и древесины</w:t>
            </w:r>
          </w:p>
        </w:tc>
        <w:tc>
          <w:tcPr>
            <w:tcW w:w="1134" w:type="dxa"/>
            <w:vAlign w:val="center"/>
          </w:tcPr>
          <w:p w:rsidR="00BF2758" w:rsidRPr="00B3402B" w:rsidRDefault="00DE5C0F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BF2758" w:rsidRPr="00B3402B" w:rsidRDefault="00DE5C0F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1A0F84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0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10.2</w:t>
            </w:r>
          </w:p>
        </w:tc>
        <w:tc>
          <w:tcPr>
            <w:tcW w:w="3969" w:type="dxa"/>
          </w:tcPr>
          <w:p w:rsidR="00BF2758" w:rsidRPr="00B3402B" w:rsidRDefault="001A0F84" w:rsidP="003F6FD8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Проектирование чердачных пер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крытий, устройства кровли, сист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мы водостоков и безопасности крыши.</w:t>
            </w:r>
          </w:p>
        </w:tc>
        <w:tc>
          <w:tcPr>
            <w:tcW w:w="1134" w:type="dxa"/>
            <w:vAlign w:val="center"/>
          </w:tcPr>
          <w:p w:rsidR="00BF2758" w:rsidRPr="00B3402B" w:rsidRDefault="00DE5C0F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2758" w:rsidRPr="00B3402B" w:rsidRDefault="00DE5C0F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  <w:bookmarkStart w:id="2" w:name="_GoBack"/>
            <w:bookmarkEnd w:id="2"/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1A0F84" w:rsidP="003F6FD8">
            <w:pPr>
              <w:spacing w:line="276" w:lineRule="auto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BF2758" w:rsidRPr="00B3402B" w:rsidRDefault="00BF2758" w:rsidP="003F6FD8">
            <w:pPr>
              <w:tabs>
                <w:tab w:val="left" w:pos="1982"/>
                <w:tab w:val="left" w:pos="3413"/>
              </w:tabs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sz w:val="24"/>
                <w:szCs w:val="24"/>
              </w:rPr>
              <w:t>Модуль №</w:t>
            </w:r>
            <w:r w:rsidR="001A0F84" w:rsidRPr="00B3402B">
              <w:rPr>
                <w:rStyle w:val="211pt"/>
                <w:rFonts w:eastAsiaTheme="minorHAnsi"/>
                <w:sz w:val="24"/>
                <w:szCs w:val="24"/>
              </w:rPr>
              <w:t>11</w:t>
            </w:r>
            <w:r w:rsidRPr="00B3402B">
              <w:rPr>
                <w:rStyle w:val="211pt"/>
                <w:rFonts w:eastAsiaTheme="minorHAnsi"/>
                <w:sz w:val="24"/>
                <w:szCs w:val="24"/>
              </w:rPr>
              <w:t>. Организационные мероприятия, обеспечивающие качество выполнения работ</w:t>
            </w:r>
            <w:r w:rsidR="00C13615" w:rsidRPr="00B3402B">
              <w:rPr>
                <w:rStyle w:val="211pt"/>
                <w:rFonts w:eastAsiaTheme="minorHAnsi"/>
                <w:sz w:val="24"/>
                <w:szCs w:val="24"/>
              </w:rPr>
              <w:t>, в том числе на особо опасных, те</w:t>
            </w:r>
            <w:r w:rsidR="00C13615" w:rsidRPr="00B3402B">
              <w:rPr>
                <w:rStyle w:val="211pt"/>
                <w:rFonts w:eastAsiaTheme="minorHAnsi"/>
                <w:sz w:val="24"/>
                <w:szCs w:val="24"/>
              </w:rPr>
              <w:t>х</w:t>
            </w:r>
            <w:r w:rsidR="00C13615" w:rsidRPr="00B3402B">
              <w:rPr>
                <w:rStyle w:val="211pt"/>
                <w:rFonts w:eastAsiaTheme="minorHAnsi"/>
                <w:sz w:val="24"/>
                <w:szCs w:val="24"/>
              </w:rPr>
              <w:t>нически сложных и уникальных объектах.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F2758" w:rsidRPr="00B3402B" w:rsidRDefault="00BF2758" w:rsidP="003F6FD8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1A0F84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02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BF2758" w:rsidRPr="00B3402B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969" w:type="dxa"/>
            <w:vAlign w:val="center"/>
          </w:tcPr>
          <w:p w:rsidR="00BF2758" w:rsidRPr="00B3402B" w:rsidRDefault="00BF2758" w:rsidP="003F6FD8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B3402B">
              <w:rPr>
                <w:rStyle w:val="211pt0"/>
                <w:rFonts w:eastAsiaTheme="minorHAnsi"/>
                <w:sz w:val="24"/>
                <w:szCs w:val="24"/>
              </w:rPr>
              <w:t>Управление качеством. Управление проектами.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F2758" w:rsidRPr="00B3402B" w:rsidRDefault="00BF2758" w:rsidP="003F6FD8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1A0F84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02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BF2758" w:rsidRPr="00B3402B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969" w:type="dxa"/>
            <w:vAlign w:val="center"/>
          </w:tcPr>
          <w:p w:rsidR="00BF2758" w:rsidRPr="00B3402B" w:rsidRDefault="00BF2758" w:rsidP="003F6FD8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B3402B">
              <w:rPr>
                <w:rStyle w:val="211pt0"/>
                <w:rFonts w:eastAsiaTheme="minorHAnsi"/>
                <w:sz w:val="24"/>
                <w:szCs w:val="24"/>
              </w:rPr>
              <w:t>Авторский надзор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F2758" w:rsidRPr="00B3402B" w:rsidRDefault="00BF2758" w:rsidP="003F6FD8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sz w:val="24"/>
                <w:szCs w:val="24"/>
              </w:rPr>
              <w:t>1</w:t>
            </w:r>
            <w:r w:rsidR="001A0F84" w:rsidRPr="00B3402B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bottom"/>
          </w:tcPr>
          <w:p w:rsidR="00BF2758" w:rsidRPr="00B3402B" w:rsidRDefault="00BF2758" w:rsidP="003F6FD8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sz w:val="24"/>
                <w:szCs w:val="24"/>
              </w:rPr>
              <w:t>Модуль №10. Особенности прое</w:t>
            </w:r>
            <w:r w:rsidRPr="00B3402B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B3402B">
              <w:rPr>
                <w:rStyle w:val="211pt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F2758" w:rsidRPr="00B3402B" w:rsidRDefault="00BF2758" w:rsidP="003F6FD8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BF2758" w:rsidRPr="00B3402B" w:rsidTr="00E40386"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F84" w:rsidRPr="00B34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40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vAlign w:val="bottom"/>
          </w:tcPr>
          <w:p w:rsidR="00BF2758" w:rsidRPr="00B3402B" w:rsidRDefault="00BF2758" w:rsidP="003F6FD8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B3402B">
              <w:rPr>
                <w:rStyle w:val="211pt0"/>
                <w:rFonts w:eastAsiaTheme="minorHAnsi"/>
                <w:sz w:val="24"/>
                <w:szCs w:val="24"/>
              </w:rPr>
              <w:t>Отраслевые, региональные и другие особенности проектирования, ор</w:t>
            </w:r>
            <w:r w:rsidRPr="00B3402B">
              <w:rPr>
                <w:rStyle w:val="211pt0"/>
                <w:rFonts w:eastAsiaTheme="minorHAnsi"/>
                <w:sz w:val="24"/>
                <w:szCs w:val="24"/>
              </w:rPr>
              <w:t>и</w:t>
            </w:r>
            <w:r w:rsidRPr="00B3402B">
              <w:rPr>
                <w:rStyle w:val="211pt0"/>
                <w:rFonts w:eastAsiaTheme="minorHAnsi"/>
                <w:sz w:val="24"/>
                <w:szCs w:val="24"/>
              </w:rPr>
              <w:t>ентированные на специализацию и потребности организации-заказчика.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B3402B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F2758" w:rsidRPr="00B3402B" w:rsidRDefault="00BF2758" w:rsidP="003F6FD8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BF2758" w:rsidRPr="00B3402B" w:rsidTr="00E40386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BF2758" w:rsidRPr="00B3402B" w:rsidRDefault="00BF2758" w:rsidP="003F6FD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02B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2B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BF2758" w:rsidRPr="00B3402B" w:rsidTr="00E40386">
        <w:tc>
          <w:tcPr>
            <w:tcW w:w="4957" w:type="dxa"/>
            <w:gridSpan w:val="2"/>
            <w:vAlign w:val="center"/>
          </w:tcPr>
          <w:p w:rsidR="00BF2758" w:rsidRPr="00B3402B" w:rsidRDefault="00BF2758" w:rsidP="003F6FD8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B3402B">
              <w:rPr>
                <w:rStyle w:val="295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F2758" w:rsidRPr="00B3402B" w:rsidRDefault="007C3BA0" w:rsidP="003F6FD8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B3402B">
              <w:rPr>
                <w:rStyle w:val="295pt"/>
                <w:rFonts w:eastAsiaTheme="minorHAnsi"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:rsidR="00BF2758" w:rsidRPr="00B3402B" w:rsidRDefault="007C3BA0" w:rsidP="003F6FD8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B3402B">
              <w:rPr>
                <w:rStyle w:val="295pt0"/>
                <w:rFonts w:eastAsia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vAlign w:val="center"/>
          </w:tcPr>
          <w:p w:rsidR="00BF2758" w:rsidRPr="00B3402B" w:rsidRDefault="00BF2758" w:rsidP="003F6F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2758" w:rsidRPr="00910C60" w:rsidRDefault="00BF2758" w:rsidP="00BF275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758" w:rsidRDefault="00BF2758" w:rsidP="00BF27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58" w:rsidRDefault="00BF2758" w:rsidP="00BF27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BF2758" w:rsidRDefault="00BF2758" w:rsidP="00BF2758"/>
    <w:p w:rsidR="00BF2758" w:rsidRDefault="00BF2758" w:rsidP="00BF2758"/>
    <w:p w:rsidR="00BF2758" w:rsidRDefault="00BF2758" w:rsidP="00BF2758"/>
    <w:p w:rsidR="00BF2758" w:rsidRDefault="00BF2758" w:rsidP="00BF2758"/>
    <w:p w:rsidR="00C33D37" w:rsidRDefault="003B21D2"/>
    <w:sectPr w:rsidR="00C33D37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1D2" w:rsidRDefault="003B21D2" w:rsidP="00913D61">
      <w:pPr>
        <w:spacing w:after="0" w:line="240" w:lineRule="auto"/>
      </w:pPr>
      <w:r>
        <w:separator/>
      </w:r>
    </w:p>
  </w:endnote>
  <w:endnote w:type="continuationSeparator" w:id="0">
    <w:p w:rsidR="003B21D2" w:rsidRDefault="003B21D2" w:rsidP="0091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913D61">
        <w:pPr>
          <w:pStyle w:val="a4"/>
          <w:jc w:val="right"/>
        </w:pPr>
        <w:r>
          <w:fldChar w:fldCharType="begin"/>
        </w:r>
        <w:r w:rsidR="00DE5C0F">
          <w:instrText>PAGE   \* MERGEFORMAT</w:instrText>
        </w:r>
        <w:r>
          <w:fldChar w:fldCharType="separate"/>
        </w:r>
        <w:r w:rsidR="002D44D8">
          <w:rPr>
            <w:noProof/>
          </w:rPr>
          <w:t>1</w:t>
        </w:r>
        <w:r>
          <w:fldChar w:fldCharType="end"/>
        </w:r>
      </w:p>
    </w:sdtContent>
  </w:sdt>
  <w:p w:rsidR="00D04148" w:rsidRDefault="003B21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1D2" w:rsidRDefault="003B21D2" w:rsidP="00913D61">
      <w:pPr>
        <w:spacing w:after="0" w:line="240" w:lineRule="auto"/>
      </w:pPr>
      <w:r>
        <w:separator/>
      </w:r>
    </w:p>
  </w:footnote>
  <w:footnote w:type="continuationSeparator" w:id="0">
    <w:p w:rsidR="003B21D2" w:rsidRDefault="003B21D2" w:rsidP="00913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226"/>
    <w:rsid w:val="001A0F84"/>
    <w:rsid w:val="00244861"/>
    <w:rsid w:val="002B7CE3"/>
    <w:rsid w:val="002D44D8"/>
    <w:rsid w:val="003B21D2"/>
    <w:rsid w:val="003F6FD8"/>
    <w:rsid w:val="00481226"/>
    <w:rsid w:val="00616987"/>
    <w:rsid w:val="00684DB1"/>
    <w:rsid w:val="00707C2B"/>
    <w:rsid w:val="007C3BA0"/>
    <w:rsid w:val="00913D61"/>
    <w:rsid w:val="009C606C"/>
    <w:rsid w:val="00B3402B"/>
    <w:rsid w:val="00BF2758"/>
    <w:rsid w:val="00C13615"/>
    <w:rsid w:val="00C650B6"/>
    <w:rsid w:val="00DE5C0F"/>
    <w:rsid w:val="00E86DB0"/>
    <w:rsid w:val="00F02F9A"/>
    <w:rsid w:val="00F6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F2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F2758"/>
  </w:style>
  <w:style w:type="character" w:customStyle="1" w:styleId="295pt">
    <w:name w:val="Основной текст (2) + 9;5 pt;Полужирный"/>
    <w:basedOn w:val="a0"/>
    <w:rsid w:val="00BF27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BF2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BF27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BF2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F27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758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16</cp:revision>
  <dcterms:created xsi:type="dcterms:W3CDTF">2017-02-14T09:13:00Z</dcterms:created>
  <dcterms:modified xsi:type="dcterms:W3CDTF">2019-07-07T14:44:00Z</dcterms:modified>
</cp:coreProperties>
</file>