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974" w:rsidRDefault="00571974" w:rsidP="00571974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bookmarkStart w:id="0" w:name="bookmark0"/>
      <w:r w:rsidRPr="00906DB5">
        <w:rPr>
          <w:rFonts w:ascii="Times New Roman" w:hAnsi="Times New Roman" w:cs="Times New Roman"/>
          <w:b/>
          <w:sz w:val="28"/>
          <w:szCs w:val="28"/>
          <w:lang w:eastAsia="zh-CN"/>
        </w:rPr>
        <w:t>Автономная некоммерческая организация</w:t>
      </w:r>
      <w:r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906DB5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дополнительного </w:t>
      </w:r>
    </w:p>
    <w:p w:rsidR="00571974" w:rsidRDefault="00571974" w:rsidP="00571974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DB5">
        <w:rPr>
          <w:rFonts w:ascii="Times New Roman" w:hAnsi="Times New Roman" w:cs="Times New Roman"/>
          <w:b/>
          <w:sz w:val="28"/>
          <w:szCs w:val="28"/>
          <w:lang w:eastAsia="zh-CN"/>
        </w:rPr>
        <w:t>профессионального образования</w:t>
      </w:r>
      <w:r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795C2E">
        <w:rPr>
          <w:rFonts w:ascii="Times New Roman" w:hAnsi="Times New Roman" w:cs="Times New Roman"/>
          <w:b/>
          <w:sz w:val="28"/>
          <w:szCs w:val="28"/>
        </w:rPr>
        <w:t>«</w:t>
      </w:r>
      <w:r w:rsidRPr="00E33DB5">
        <w:rPr>
          <w:rFonts w:ascii="Times New Roman" w:hAnsi="Times New Roman" w:cs="Times New Roman"/>
          <w:b/>
          <w:sz w:val="28"/>
          <w:szCs w:val="28"/>
        </w:rPr>
        <w:t xml:space="preserve">Южный Межотраслевой Институт </w:t>
      </w:r>
    </w:p>
    <w:p w:rsidR="00B0234F" w:rsidRPr="00910C60" w:rsidRDefault="00571974" w:rsidP="00571974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B5">
        <w:rPr>
          <w:rFonts w:ascii="Times New Roman" w:hAnsi="Times New Roman" w:cs="Times New Roman"/>
          <w:b/>
          <w:sz w:val="28"/>
          <w:szCs w:val="28"/>
        </w:rPr>
        <w:t>Повышения Квалификации</w:t>
      </w:r>
      <w:r w:rsidR="00795C2E">
        <w:rPr>
          <w:rFonts w:ascii="Times New Roman" w:hAnsi="Times New Roman" w:cs="Times New Roman"/>
          <w:b/>
          <w:sz w:val="28"/>
          <w:szCs w:val="28"/>
        </w:rPr>
        <w:t>»</w:t>
      </w:r>
    </w:p>
    <w:p w:rsidR="00B0234F" w:rsidRPr="00910C60" w:rsidRDefault="00B0234F" w:rsidP="00B023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234F" w:rsidRPr="00910C60" w:rsidRDefault="00B0234F" w:rsidP="00B0234F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B0234F" w:rsidRPr="00910C60" w:rsidRDefault="00B0234F" w:rsidP="00B0234F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Ректор </w:t>
      </w:r>
    </w:p>
    <w:p w:rsidR="00B0234F" w:rsidRPr="00910C60" w:rsidRDefault="00B0234F" w:rsidP="00B0234F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        Филин М.М.</w:t>
      </w:r>
    </w:p>
    <w:p w:rsidR="00B0234F" w:rsidRPr="00910C60" w:rsidRDefault="00795C2E" w:rsidP="00B0234F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B02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19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26</w:t>
      </w:r>
      <w:proofErr w:type="gramEnd"/>
      <w:r w:rsidR="00B0234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B02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234F" w:rsidRPr="002C5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декабря</w:t>
      </w:r>
      <w:r w:rsidR="00B02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234F"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57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B0234F"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57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:rsidR="00B0234F" w:rsidRPr="00910C60" w:rsidRDefault="00B0234F" w:rsidP="00B0234F">
      <w:pPr>
        <w:tabs>
          <w:tab w:val="left" w:pos="658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МП</w:t>
      </w:r>
    </w:p>
    <w:p w:rsidR="00B0234F" w:rsidRPr="0086730E" w:rsidRDefault="00B0234F" w:rsidP="00B0234F">
      <w:pPr>
        <w:tabs>
          <w:tab w:val="left" w:pos="65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34F" w:rsidRPr="0086730E" w:rsidRDefault="00B0234F" w:rsidP="00B0234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422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Учебно-тематический план </w:t>
      </w:r>
      <w:r w:rsidRPr="0086730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программы повышения квалификации</w:t>
      </w:r>
    </w:p>
    <w:p w:rsidR="00B0234F" w:rsidRDefault="00795C2E" w:rsidP="00C208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«</w:t>
      </w:r>
      <w:bookmarkStart w:id="1" w:name="bookmark3"/>
      <w:r w:rsidR="00C20820" w:rsidRPr="00C2082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Бухгалтерский учет и налогообложение с изучением программы 1С Бухгалтерия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»</w:t>
      </w:r>
    </w:p>
    <w:bookmarkEnd w:id="1"/>
    <w:p w:rsidR="00B0234F" w:rsidRPr="00490791" w:rsidRDefault="00B0234F" w:rsidP="00B0234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20820" w:rsidRPr="00C20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квалификации и освоение новаций в области бухгалтерского учета и налогообложения предприятий.</w:t>
      </w:r>
    </w:p>
    <w:p w:rsidR="00C20820" w:rsidRPr="00C20820" w:rsidRDefault="00B0234F" w:rsidP="00B0234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Категория слушателей: </w:t>
      </w:r>
      <w:r w:rsidR="00C20820" w:rsidRPr="00C20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специалисты в области экономики, финансов, труда, заработной платы, бухгалтерского и налогового учета.</w:t>
      </w:r>
    </w:p>
    <w:p w:rsidR="00B0234F" w:rsidRPr="0086730E" w:rsidRDefault="00B0234F" w:rsidP="00B0234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Срок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20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96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C20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</w:p>
    <w:p w:rsidR="00B0234F" w:rsidRPr="0086730E" w:rsidRDefault="00B0234F" w:rsidP="00B0234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применением дистанцио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нных образовательных технологий</w:t>
      </w:r>
    </w:p>
    <w:p w:rsidR="00B0234F" w:rsidRDefault="00B0234F" w:rsidP="00B0234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Режим занятий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определяется совместно с Заказчиком (не более 6 часов в день)</w:t>
      </w:r>
    </w:p>
    <w:p w:rsidR="00B0234F" w:rsidRDefault="00B0234F" w:rsidP="00B0234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3685"/>
        <w:gridCol w:w="1134"/>
        <w:gridCol w:w="1134"/>
        <w:gridCol w:w="1418"/>
        <w:gridCol w:w="988"/>
      </w:tblGrid>
      <w:tr w:rsidR="003878F9" w:rsidRPr="00F12B36" w:rsidTr="00D2033E">
        <w:tc>
          <w:tcPr>
            <w:tcW w:w="993" w:type="dxa"/>
            <w:vMerge w:val="restart"/>
            <w:vAlign w:val="center"/>
          </w:tcPr>
          <w:p w:rsidR="003878F9" w:rsidRPr="00F12B36" w:rsidRDefault="003878F9" w:rsidP="00514083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5" w:type="dxa"/>
            <w:vMerge w:val="restart"/>
            <w:vAlign w:val="center"/>
          </w:tcPr>
          <w:p w:rsidR="003878F9" w:rsidRPr="00F12B36" w:rsidRDefault="003878F9" w:rsidP="00514083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134" w:type="dxa"/>
            <w:vMerge w:val="restart"/>
            <w:vAlign w:val="center"/>
          </w:tcPr>
          <w:p w:rsidR="003878F9" w:rsidRPr="00F12B36" w:rsidRDefault="003878F9" w:rsidP="005140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  <w:vAlign w:val="center"/>
          </w:tcPr>
          <w:p w:rsidR="003878F9" w:rsidRPr="00F12B36" w:rsidRDefault="003878F9" w:rsidP="005140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988" w:type="dxa"/>
            <w:vMerge w:val="restart"/>
            <w:vAlign w:val="center"/>
          </w:tcPr>
          <w:p w:rsidR="003878F9" w:rsidRPr="00F12B36" w:rsidRDefault="003878F9" w:rsidP="00CC1655">
            <w:pPr>
              <w:spacing w:line="276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</w:t>
            </w:r>
          </w:p>
          <w:p w:rsidR="003878F9" w:rsidRPr="00F12B36" w:rsidRDefault="003878F9" w:rsidP="00CC1655">
            <w:pPr>
              <w:spacing w:line="276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контроля</w:t>
            </w:r>
          </w:p>
        </w:tc>
      </w:tr>
      <w:tr w:rsidR="00CC1655" w:rsidRPr="00F12B36" w:rsidTr="00D2033E">
        <w:tc>
          <w:tcPr>
            <w:tcW w:w="993" w:type="dxa"/>
            <w:vMerge/>
          </w:tcPr>
          <w:p w:rsidR="003878F9" w:rsidRPr="00F12B36" w:rsidRDefault="003878F9" w:rsidP="0051408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3878F9" w:rsidRPr="00F12B36" w:rsidRDefault="003878F9" w:rsidP="0051408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878F9" w:rsidRPr="00F12B36" w:rsidRDefault="003878F9" w:rsidP="0051408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878F9" w:rsidRPr="00F12B36" w:rsidRDefault="003878F9" w:rsidP="005140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418" w:type="dxa"/>
            <w:vAlign w:val="center"/>
          </w:tcPr>
          <w:p w:rsidR="003878F9" w:rsidRPr="00F12B36" w:rsidRDefault="003878F9" w:rsidP="005140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Практические</w:t>
            </w:r>
          </w:p>
          <w:p w:rsidR="003878F9" w:rsidRPr="00F12B36" w:rsidRDefault="003878F9" w:rsidP="005140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988" w:type="dxa"/>
            <w:vMerge/>
          </w:tcPr>
          <w:p w:rsidR="003878F9" w:rsidRPr="00F12B36" w:rsidRDefault="003878F9" w:rsidP="0051408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1655" w:rsidRPr="00F12B36" w:rsidTr="00D2033E">
        <w:tc>
          <w:tcPr>
            <w:tcW w:w="993" w:type="dxa"/>
            <w:vAlign w:val="center"/>
          </w:tcPr>
          <w:p w:rsidR="003878F9" w:rsidRPr="004C0D45" w:rsidRDefault="003878F9" w:rsidP="005140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D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vAlign w:val="center"/>
          </w:tcPr>
          <w:p w:rsidR="003878F9" w:rsidRPr="004C0D45" w:rsidRDefault="003878F9" w:rsidP="005140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D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3878F9" w:rsidRPr="004C0D45" w:rsidRDefault="003878F9" w:rsidP="005140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D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3878F9" w:rsidRPr="004C0D45" w:rsidRDefault="003878F9" w:rsidP="005140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D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3878F9" w:rsidRPr="004C0D45" w:rsidRDefault="003878F9" w:rsidP="005140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D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8" w:type="dxa"/>
            <w:vAlign w:val="center"/>
          </w:tcPr>
          <w:p w:rsidR="003878F9" w:rsidRPr="004C0D45" w:rsidRDefault="003878F9" w:rsidP="005140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D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C1655" w:rsidRPr="00F12B36" w:rsidTr="00D2033E">
        <w:tc>
          <w:tcPr>
            <w:tcW w:w="993" w:type="dxa"/>
            <w:vAlign w:val="center"/>
          </w:tcPr>
          <w:p w:rsidR="003878F9" w:rsidRPr="00795C2E" w:rsidRDefault="003878F9" w:rsidP="00AA3F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</w:tcPr>
          <w:p w:rsidR="003878F9" w:rsidRPr="00BA374D" w:rsidRDefault="009979C4" w:rsidP="000B30E7">
            <w:pPr>
              <w:spacing w:line="276" w:lineRule="auto"/>
              <w:rPr>
                <w:rStyle w:val="295pt"/>
                <w:rFonts w:eastAsiaTheme="minorHAnsi"/>
                <w:sz w:val="24"/>
                <w:szCs w:val="24"/>
              </w:rPr>
            </w:pPr>
            <w:r w:rsidRPr="00BA374D">
              <w:rPr>
                <w:rStyle w:val="295pt"/>
                <w:rFonts w:eastAsiaTheme="minorHAnsi"/>
                <w:b w:val="0"/>
                <w:bCs w:val="0"/>
                <w:sz w:val="24"/>
                <w:szCs w:val="24"/>
              </w:rPr>
              <w:t>Модуль №1</w:t>
            </w:r>
            <w:r w:rsidR="00426565" w:rsidRPr="00BA374D">
              <w:rPr>
                <w:rStyle w:val="295pt"/>
                <w:rFonts w:eastAsiaTheme="minorHAnsi"/>
                <w:b w:val="0"/>
                <w:bCs w:val="0"/>
                <w:sz w:val="24"/>
                <w:szCs w:val="24"/>
              </w:rPr>
              <w:t>.</w:t>
            </w:r>
            <w:r w:rsidRPr="00BA374D">
              <w:rPr>
                <w:rStyle w:val="295pt"/>
                <w:rFonts w:eastAsiaTheme="minorHAnsi"/>
                <w:b w:val="0"/>
                <w:bCs w:val="0"/>
                <w:sz w:val="24"/>
                <w:szCs w:val="24"/>
              </w:rPr>
              <w:t xml:space="preserve"> </w:t>
            </w:r>
            <w:r w:rsidR="000B30E7" w:rsidRPr="00BA374D">
              <w:rPr>
                <w:rStyle w:val="295pt"/>
                <w:rFonts w:eastAsiaTheme="minorHAnsi"/>
                <w:b w:val="0"/>
                <w:bCs w:val="0"/>
                <w:sz w:val="24"/>
                <w:szCs w:val="24"/>
              </w:rPr>
              <w:t>Предмет и метод бухгалтерского учета</w:t>
            </w:r>
          </w:p>
        </w:tc>
        <w:tc>
          <w:tcPr>
            <w:tcW w:w="1134" w:type="dxa"/>
            <w:vAlign w:val="center"/>
          </w:tcPr>
          <w:p w:rsidR="003878F9" w:rsidRPr="004C0D45" w:rsidRDefault="004C0D45" w:rsidP="00234C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45">
              <w:rPr>
                <w:rStyle w:val="295pt"/>
                <w:rFonts w:eastAsiaTheme="minorHAnsi"/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3878F9" w:rsidRPr="004C0D45" w:rsidRDefault="004C0D45" w:rsidP="00234C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45">
              <w:rPr>
                <w:rStyle w:val="295pt"/>
                <w:rFonts w:eastAsiaTheme="minorHAnsi"/>
                <w:b w:val="0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3878F9" w:rsidRPr="004C0D45" w:rsidRDefault="003878F9" w:rsidP="00234C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3878F9" w:rsidRPr="00F12B36" w:rsidRDefault="003878F9" w:rsidP="00234C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1655" w:rsidRPr="00F12B36" w:rsidTr="00D2033E">
        <w:tc>
          <w:tcPr>
            <w:tcW w:w="993" w:type="dxa"/>
            <w:vAlign w:val="center"/>
          </w:tcPr>
          <w:p w:rsidR="00CC1655" w:rsidRPr="00795C2E" w:rsidRDefault="00CC1655" w:rsidP="00AA3F28">
            <w:pPr>
              <w:spacing w:line="24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C2E"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bottom"/>
          </w:tcPr>
          <w:p w:rsidR="00CC1655" w:rsidRPr="00BA374D" w:rsidRDefault="00CC1655" w:rsidP="00CC1655">
            <w:pPr>
              <w:spacing w:line="276" w:lineRule="auto"/>
              <w:rPr>
                <w:rStyle w:val="295pt"/>
                <w:rFonts w:eastAsiaTheme="minorHAnsi"/>
                <w:sz w:val="24"/>
                <w:szCs w:val="24"/>
              </w:rPr>
            </w:pPr>
            <w:r w:rsidRPr="00BA374D">
              <w:rPr>
                <w:rStyle w:val="295pt"/>
                <w:rFonts w:eastAsiaTheme="minorHAnsi"/>
                <w:b w:val="0"/>
                <w:bCs w:val="0"/>
                <w:sz w:val="24"/>
                <w:szCs w:val="24"/>
              </w:rPr>
              <w:t xml:space="preserve">Модуль №2. </w:t>
            </w:r>
            <w:r w:rsidR="00BA374D" w:rsidRPr="00BA374D">
              <w:rPr>
                <w:rStyle w:val="295pt"/>
                <w:rFonts w:eastAsiaTheme="minorHAnsi"/>
                <w:b w:val="0"/>
                <w:bCs w:val="0"/>
                <w:sz w:val="24"/>
                <w:szCs w:val="24"/>
              </w:rPr>
              <w:t>Учет денежных средств, кредитов банка и займов</w:t>
            </w:r>
          </w:p>
        </w:tc>
        <w:tc>
          <w:tcPr>
            <w:tcW w:w="1134" w:type="dxa"/>
            <w:vAlign w:val="center"/>
          </w:tcPr>
          <w:p w:rsidR="00CC1655" w:rsidRPr="004C0D45" w:rsidRDefault="00CC1655" w:rsidP="00DE1E23">
            <w:pPr>
              <w:spacing w:line="24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D45">
              <w:rPr>
                <w:rStyle w:val="211pt"/>
                <w:rFonts w:eastAsiaTheme="minorHAnsi"/>
                <w:b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CC1655" w:rsidRPr="004C0D45" w:rsidRDefault="00CC1655" w:rsidP="00DE1E23">
            <w:pPr>
              <w:spacing w:line="24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D45">
              <w:rPr>
                <w:rStyle w:val="211pt"/>
                <w:rFonts w:eastAsiaTheme="minorHAnsi"/>
                <w:b w:val="0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CC1655" w:rsidRPr="004C0D45" w:rsidRDefault="00CC1655" w:rsidP="00DE1E23">
            <w:pPr>
              <w:spacing w:line="24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D45"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988" w:type="dxa"/>
            <w:vAlign w:val="center"/>
          </w:tcPr>
          <w:p w:rsidR="00CC1655" w:rsidRPr="00F12B36" w:rsidRDefault="00CC1655" w:rsidP="00DE1E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1655" w:rsidRPr="00F12B36" w:rsidTr="00D2033E">
        <w:tc>
          <w:tcPr>
            <w:tcW w:w="993" w:type="dxa"/>
            <w:vAlign w:val="center"/>
          </w:tcPr>
          <w:p w:rsidR="00CC1655" w:rsidRPr="00795C2E" w:rsidRDefault="00CC1655" w:rsidP="00AA3F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</w:tcPr>
          <w:p w:rsidR="00CC1655" w:rsidRPr="00795C2E" w:rsidRDefault="00510717" w:rsidP="00CC1655">
            <w:pPr>
              <w:spacing w:line="276" w:lineRule="auto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 w:rsidRPr="00795C2E">
              <w:rPr>
                <w:rStyle w:val="295pt"/>
                <w:rFonts w:eastAsiaTheme="minorHAnsi"/>
                <w:b w:val="0"/>
                <w:bCs w:val="0"/>
                <w:sz w:val="24"/>
                <w:szCs w:val="24"/>
              </w:rPr>
              <w:t xml:space="preserve">Модуль №3. </w:t>
            </w:r>
            <w:r w:rsidR="00BA374D" w:rsidRPr="00795C2E">
              <w:rPr>
                <w:rStyle w:val="295pt"/>
                <w:rFonts w:eastAsiaTheme="minorHAnsi"/>
                <w:b w:val="0"/>
                <w:sz w:val="24"/>
                <w:szCs w:val="24"/>
              </w:rPr>
              <w:t>Учет основных средств</w:t>
            </w:r>
          </w:p>
        </w:tc>
        <w:tc>
          <w:tcPr>
            <w:tcW w:w="1134" w:type="dxa"/>
            <w:vAlign w:val="center"/>
          </w:tcPr>
          <w:p w:rsidR="00CC1655" w:rsidRPr="004C0D45" w:rsidRDefault="00CC1655" w:rsidP="005E3A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45">
              <w:rPr>
                <w:rStyle w:val="295pt"/>
                <w:rFonts w:eastAsiaTheme="minorHAnsi"/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CC1655" w:rsidRPr="004C0D45" w:rsidRDefault="00CC1655" w:rsidP="005E3A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45">
              <w:rPr>
                <w:rStyle w:val="295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CC1655" w:rsidRPr="004C0D45" w:rsidRDefault="00CC1655" w:rsidP="005E3A7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8" w:type="dxa"/>
            <w:vAlign w:val="center"/>
          </w:tcPr>
          <w:p w:rsidR="00CC1655" w:rsidRPr="00F12B36" w:rsidRDefault="00CC1655" w:rsidP="00DE1E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1655" w:rsidRPr="00F12B36" w:rsidTr="00D2033E">
        <w:tc>
          <w:tcPr>
            <w:tcW w:w="993" w:type="dxa"/>
            <w:vAlign w:val="center"/>
          </w:tcPr>
          <w:p w:rsidR="00CC1655" w:rsidRPr="00795C2E" w:rsidRDefault="00CC1655" w:rsidP="00AA3F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C2E">
              <w:rPr>
                <w:rStyle w:val="211pt"/>
                <w:rFonts w:eastAsiaTheme="minorHAnsi"/>
                <w:b w:val="0"/>
                <w:sz w:val="24"/>
                <w:szCs w:val="24"/>
              </w:rPr>
              <w:t>4</w:t>
            </w:r>
          </w:p>
        </w:tc>
        <w:tc>
          <w:tcPr>
            <w:tcW w:w="3685" w:type="dxa"/>
            <w:vAlign w:val="bottom"/>
          </w:tcPr>
          <w:p w:rsidR="00CC1655" w:rsidRPr="00795C2E" w:rsidRDefault="00CC1655" w:rsidP="00CC1655">
            <w:pPr>
              <w:spacing w:line="276" w:lineRule="auto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 w:rsidRPr="00795C2E">
              <w:rPr>
                <w:rStyle w:val="295pt"/>
                <w:rFonts w:eastAsiaTheme="minorHAnsi"/>
                <w:b w:val="0"/>
                <w:bCs w:val="0"/>
                <w:sz w:val="24"/>
                <w:szCs w:val="24"/>
              </w:rPr>
              <w:t xml:space="preserve">Модуль 4. </w:t>
            </w:r>
            <w:r w:rsidR="00BA374D" w:rsidRPr="00795C2E">
              <w:rPr>
                <w:rStyle w:val="295pt"/>
                <w:rFonts w:eastAsiaTheme="minorHAnsi"/>
                <w:b w:val="0"/>
                <w:sz w:val="24"/>
                <w:szCs w:val="24"/>
              </w:rPr>
              <w:t>Учет материальных ценностей</w:t>
            </w:r>
          </w:p>
        </w:tc>
        <w:tc>
          <w:tcPr>
            <w:tcW w:w="1134" w:type="dxa"/>
            <w:vAlign w:val="center"/>
          </w:tcPr>
          <w:p w:rsidR="00CC1655" w:rsidRPr="004C0D45" w:rsidRDefault="00CC1655" w:rsidP="00102F4A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45">
              <w:rPr>
                <w:rStyle w:val="211pt"/>
                <w:rFonts w:eastAsiaTheme="minorHAnsi"/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CC1655" w:rsidRPr="004C0D45" w:rsidRDefault="00CC1655" w:rsidP="00102F4A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45">
              <w:rPr>
                <w:rStyle w:val="211pt"/>
                <w:rFonts w:eastAsiaTheme="minorHAnsi"/>
                <w:b w:val="0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CC1655" w:rsidRPr="004C0D45" w:rsidRDefault="00CC1655" w:rsidP="00102F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CC1655" w:rsidRPr="00F12B36" w:rsidRDefault="00CC1655" w:rsidP="00102F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622B" w:rsidRPr="00F12B36" w:rsidTr="00D2033E">
        <w:tc>
          <w:tcPr>
            <w:tcW w:w="993" w:type="dxa"/>
            <w:vAlign w:val="center"/>
          </w:tcPr>
          <w:p w:rsidR="0021622B" w:rsidRPr="00795C2E" w:rsidRDefault="0021622B" w:rsidP="00AA3F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C2E">
              <w:rPr>
                <w:rStyle w:val="211pt"/>
                <w:rFonts w:eastAsiaTheme="minorHAnsi"/>
                <w:b w:val="0"/>
                <w:sz w:val="24"/>
                <w:szCs w:val="24"/>
              </w:rPr>
              <w:t>5</w:t>
            </w:r>
          </w:p>
        </w:tc>
        <w:tc>
          <w:tcPr>
            <w:tcW w:w="3685" w:type="dxa"/>
            <w:vAlign w:val="bottom"/>
          </w:tcPr>
          <w:p w:rsidR="0021622B" w:rsidRPr="00795C2E" w:rsidRDefault="0021622B" w:rsidP="0021622B">
            <w:pPr>
              <w:spacing w:line="276" w:lineRule="auto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 w:rsidRPr="00795C2E">
              <w:rPr>
                <w:rStyle w:val="295pt"/>
                <w:rFonts w:eastAsiaTheme="minorHAnsi"/>
                <w:b w:val="0"/>
                <w:bCs w:val="0"/>
                <w:sz w:val="24"/>
                <w:szCs w:val="24"/>
              </w:rPr>
              <w:t xml:space="preserve">Модуль 5. </w:t>
            </w:r>
            <w:r w:rsidR="00BA374D" w:rsidRPr="00795C2E">
              <w:rPr>
                <w:rStyle w:val="295pt"/>
                <w:rFonts w:eastAsiaTheme="minorHAnsi"/>
                <w:b w:val="0"/>
                <w:sz w:val="24"/>
                <w:szCs w:val="24"/>
              </w:rPr>
              <w:t>Учет труда и заработной платы</w:t>
            </w:r>
          </w:p>
        </w:tc>
        <w:tc>
          <w:tcPr>
            <w:tcW w:w="1134" w:type="dxa"/>
            <w:vAlign w:val="center"/>
          </w:tcPr>
          <w:p w:rsidR="0021622B" w:rsidRPr="004C0D45" w:rsidRDefault="00BA374D" w:rsidP="003D7B3A">
            <w:pPr>
              <w:spacing w:line="24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D45">
              <w:rPr>
                <w:rStyle w:val="211pt"/>
                <w:rFonts w:eastAsiaTheme="minorHAnsi"/>
                <w:b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21622B" w:rsidRPr="004C0D45" w:rsidRDefault="0021622B" w:rsidP="003D7B3A">
            <w:pPr>
              <w:spacing w:line="24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D45">
              <w:rPr>
                <w:rStyle w:val="211pt"/>
                <w:rFonts w:eastAsiaTheme="minorHAnsi"/>
                <w:b w:val="0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21622B" w:rsidRPr="004C0D45" w:rsidRDefault="0021622B" w:rsidP="003D7B3A">
            <w:pPr>
              <w:spacing w:line="24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D45"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988" w:type="dxa"/>
            <w:vAlign w:val="center"/>
          </w:tcPr>
          <w:p w:rsidR="0021622B" w:rsidRPr="00F12B36" w:rsidRDefault="0021622B" w:rsidP="00102F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622B" w:rsidRPr="00F12B36" w:rsidTr="00D2033E">
        <w:tc>
          <w:tcPr>
            <w:tcW w:w="993" w:type="dxa"/>
            <w:vAlign w:val="center"/>
          </w:tcPr>
          <w:p w:rsidR="0021622B" w:rsidRPr="00795C2E" w:rsidRDefault="0021622B" w:rsidP="00CC676E">
            <w:pPr>
              <w:spacing w:line="276" w:lineRule="auto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795C2E">
              <w:rPr>
                <w:rStyle w:val="211pt"/>
                <w:rFonts w:eastAsiaTheme="minorHAnsi"/>
                <w:b w:val="0"/>
                <w:sz w:val="24"/>
                <w:szCs w:val="24"/>
              </w:rPr>
              <w:t>6</w:t>
            </w:r>
          </w:p>
        </w:tc>
        <w:tc>
          <w:tcPr>
            <w:tcW w:w="3685" w:type="dxa"/>
            <w:vAlign w:val="bottom"/>
          </w:tcPr>
          <w:p w:rsidR="0021622B" w:rsidRPr="00795C2E" w:rsidRDefault="0021622B" w:rsidP="0021622B">
            <w:pPr>
              <w:spacing w:line="276" w:lineRule="auto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 w:rsidRPr="00795C2E">
              <w:rPr>
                <w:rStyle w:val="295pt"/>
                <w:rFonts w:eastAsiaTheme="minorHAnsi"/>
                <w:b w:val="0"/>
                <w:bCs w:val="0"/>
                <w:sz w:val="24"/>
                <w:szCs w:val="24"/>
              </w:rPr>
              <w:t xml:space="preserve">Модуль №6. </w:t>
            </w:r>
            <w:r w:rsidR="00BA374D" w:rsidRPr="00795C2E">
              <w:rPr>
                <w:rStyle w:val="295pt"/>
                <w:rFonts w:eastAsiaTheme="minorHAnsi"/>
                <w:b w:val="0"/>
                <w:sz w:val="24"/>
                <w:szCs w:val="24"/>
              </w:rPr>
              <w:t>Учет затрат на производство продукции и издержек обращения в торговле. Расчет себестоимости единицы продукции</w:t>
            </w:r>
          </w:p>
        </w:tc>
        <w:tc>
          <w:tcPr>
            <w:tcW w:w="1134" w:type="dxa"/>
            <w:vAlign w:val="center"/>
          </w:tcPr>
          <w:p w:rsidR="0021622B" w:rsidRPr="004C0D45" w:rsidRDefault="00BA374D" w:rsidP="002217FD">
            <w:pPr>
              <w:spacing w:line="24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D45">
              <w:rPr>
                <w:rStyle w:val="211pt"/>
                <w:rFonts w:eastAsiaTheme="minorHAnsi"/>
                <w:b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21622B" w:rsidRPr="004C0D45" w:rsidRDefault="00887025" w:rsidP="002217FD">
            <w:pPr>
              <w:spacing w:line="24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D45">
              <w:rPr>
                <w:rStyle w:val="211pt"/>
                <w:rFonts w:eastAsiaTheme="minorHAnsi"/>
                <w:b w:val="0"/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center"/>
          </w:tcPr>
          <w:p w:rsidR="0021622B" w:rsidRPr="004C0D45" w:rsidRDefault="00887025" w:rsidP="002217FD">
            <w:pPr>
              <w:spacing w:line="24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D45">
              <w:rPr>
                <w:rStyle w:val="211pt"/>
                <w:rFonts w:eastAsiaTheme="minorHAnsi"/>
                <w:b w:val="0"/>
                <w:sz w:val="24"/>
                <w:szCs w:val="24"/>
              </w:rPr>
              <w:t>8</w:t>
            </w:r>
          </w:p>
        </w:tc>
        <w:tc>
          <w:tcPr>
            <w:tcW w:w="988" w:type="dxa"/>
            <w:vAlign w:val="center"/>
          </w:tcPr>
          <w:p w:rsidR="0021622B" w:rsidRPr="00F12B36" w:rsidRDefault="0021622B" w:rsidP="002217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2B56" w:rsidRPr="00F12B36" w:rsidTr="00D2033E">
        <w:tc>
          <w:tcPr>
            <w:tcW w:w="993" w:type="dxa"/>
            <w:vAlign w:val="center"/>
          </w:tcPr>
          <w:p w:rsidR="00E62B56" w:rsidRPr="00795C2E" w:rsidRDefault="00E62B56" w:rsidP="00E62B56">
            <w:pPr>
              <w:spacing w:line="24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C2E">
              <w:rPr>
                <w:rStyle w:val="211pt"/>
                <w:rFonts w:eastAsiaTheme="minorHAnsi"/>
                <w:b w:val="0"/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bottom"/>
          </w:tcPr>
          <w:p w:rsidR="00E62B56" w:rsidRPr="00795C2E" w:rsidRDefault="00E62B56" w:rsidP="00E62B56">
            <w:pPr>
              <w:spacing w:line="276" w:lineRule="auto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 w:rsidRPr="00795C2E">
              <w:rPr>
                <w:rStyle w:val="295pt"/>
                <w:rFonts w:eastAsiaTheme="minorHAnsi"/>
                <w:b w:val="0"/>
                <w:sz w:val="24"/>
                <w:szCs w:val="24"/>
              </w:rPr>
              <w:t xml:space="preserve">Модуль №7. </w:t>
            </w:r>
            <w:r w:rsidR="00BA374D" w:rsidRPr="00795C2E">
              <w:rPr>
                <w:rStyle w:val="295pt"/>
                <w:rFonts w:eastAsiaTheme="minorHAnsi"/>
                <w:b w:val="0"/>
                <w:sz w:val="24"/>
                <w:szCs w:val="24"/>
              </w:rPr>
              <w:t>Учет готовой продукции, товаров и их продажи</w:t>
            </w:r>
          </w:p>
        </w:tc>
        <w:tc>
          <w:tcPr>
            <w:tcW w:w="1134" w:type="dxa"/>
            <w:vAlign w:val="center"/>
          </w:tcPr>
          <w:p w:rsidR="00E62B56" w:rsidRPr="004C0D45" w:rsidRDefault="00E62B56" w:rsidP="00E62B56">
            <w:pPr>
              <w:spacing w:line="24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D45">
              <w:rPr>
                <w:rStyle w:val="211pt"/>
                <w:rFonts w:eastAsiaTheme="minorHAnsi"/>
                <w:b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E62B56" w:rsidRPr="004C0D45" w:rsidRDefault="00E62B56" w:rsidP="00E62B56">
            <w:pPr>
              <w:spacing w:line="24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D45">
              <w:rPr>
                <w:rStyle w:val="211pt"/>
                <w:rFonts w:eastAsia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E62B56" w:rsidRPr="004C0D45" w:rsidRDefault="00E62B56" w:rsidP="00E62B56">
            <w:pPr>
              <w:spacing w:line="24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D45">
              <w:rPr>
                <w:rStyle w:val="211pt"/>
                <w:rFonts w:eastAsia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988" w:type="dxa"/>
          </w:tcPr>
          <w:p w:rsidR="00E62B56" w:rsidRPr="00F12B36" w:rsidRDefault="00E62B56" w:rsidP="00E62B5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674" w:rsidRPr="00F12B36" w:rsidTr="00795C2E">
        <w:tc>
          <w:tcPr>
            <w:tcW w:w="993" w:type="dxa"/>
            <w:vAlign w:val="center"/>
          </w:tcPr>
          <w:p w:rsidR="00F45674" w:rsidRPr="00795C2E" w:rsidRDefault="00F45674" w:rsidP="00795C2E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2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685" w:type="dxa"/>
            <w:vAlign w:val="bottom"/>
          </w:tcPr>
          <w:p w:rsidR="00F45674" w:rsidRPr="00795C2E" w:rsidRDefault="00F45674" w:rsidP="00376B8C">
            <w:pPr>
              <w:spacing w:line="276" w:lineRule="auto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 w:rsidRPr="00795C2E">
              <w:rPr>
                <w:rStyle w:val="295pt"/>
                <w:rFonts w:eastAsiaTheme="minorHAnsi"/>
                <w:b w:val="0"/>
                <w:sz w:val="24"/>
                <w:szCs w:val="24"/>
              </w:rPr>
              <w:t>Модуль №</w:t>
            </w:r>
            <w:r w:rsidR="003766BF" w:rsidRPr="00795C2E">
              <w:rPr>
                <w:rStyle w:val="295pt"/>
                <w:rFonts w:eastAsiaTheme="minorHAnsi"/>
                <w:b w:val="0"/>
                <w:sz w:val="24"/>
                <w:szCs w:val="24"/>
              </w:rPr>
              <w:t>8</w:t>
            </w:r>
            <w:r w:rsidRPr="00795C2E">
              <w:rPr>
                <w:rStyle w:val="295pt"/>
                <w:rFonts w:eastAsiaTheme="minorHAnsi"/>
                <w:b w:val="0"/>
                <w:sz w:val="24"/>
                <w:szCs w:val="24"/>
              </w:rPr>
              <w:t xml:space="preserve">. </w:t>
            </w:r>
            <w:r w:rsidR="00BA374D" w:rsidRPr="00795C2E">
              <w:rPr>
                <w:rStyle w:val="295pt"/>
                <w:rFonts w:eastAsiaTheme="minorHAnsi"/>
                <w:b w:val="0"/>
                <w:sz w:val="24"/>
                <w:szCs w:val="24"/>
              </w:rPr>
              <w:t>Учет расчетов между предприятиями</w:t>
            </w:r>
          </w:p>
        </w:tc>
        <w:tc>
          <w:tcPr>
            <w:tcW w:w="1134" w:type="dxa"/>
            <w:vAlign w:val="center"/>
          </w:tcPr>
          <w:p w:rsidR="00F45674" w:rsidRPr="004C0D45" w:rsidRDefault="00BA374D" w:rsidP="00F45674">
            <w:pPr>
              <w:spacing w:line="24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D45">
              <w:rPr>
                <w:rStyle w:val="211pt"/>
                <w:rFonts w:eastAsiaTheme="minorHAnsi"/>
                <w:b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F45674" w:rsidRPr="004C0D45" w:rsidRDefault="00F45674" w:rsidP="00F45674">
            <w:pPr>
              <w:spacing w:line="24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D45"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F45674" w:rsidRPr="004C0D45" w:rsidRDefault="00F45674" w:rsidP="00F45674">
            <w:pPr>
              <w:spacing w:line="24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D45"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F45674" w:rsidRPr="00F12B36" w:rsidRDefault="00F45674" w:rsidP="00F45674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674" w:rsidRPr="00F12B36" w:rsidTr="00795C2E">
        <w:tc>
          <w:tcPr>
            <w:tcW w:w="993" w:type="dxa"/>
            <w:vAlign w:val="center"/>
          </w:tcPr>
          <w:p w:rsidR="00F45674" w:rsidRPr="00795C2E" w:rsidRDefault="00F45674" w:rsidP="00795C2E">
            <w:pPr>
              <w:spacing w:line="24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C2E">
              <w:rPr>
                <w:rStyle w:val="211pt"/>
                <w:rFonts w:eastAsiaTheme="minorHAnsi"/>
                <w:b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3685" w:type="dxa"/>
            <w:vAlign w:val="bottom"/>
          </w:tcPr>
          <w:p w:rsidR="00F45674" w:rsidRPr="00795C2E" w:rsidRDefault="00F45674" w:rsidP="00F45674">
            <w:pPr>
              <w:spacing w:line="276" w:lineRule="auto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 w:rsidRPr="00795C2E">
              <w:rPr>
                <w:rStyle w:val="295pt"/>
                <w:rFonts w:eastAsiaTheme="minorHAnsi"/>
                <w:b w:val="0"/>
                <w:sz w:val="24"/>
                <w:szCs w:val="24"/>
              </w:rPr>
              <w:t xml:space="preserve">Модуль № 9. </w:t>
            </w:r>
            <w:r w:rsidR="00BA374D" w:rsidRPr="00795C2E">
              <w:rPr>
                <w:rStyle w:val="295pt"/>
                <w:rFonts w:eastAsiaTheme="minorHAnsi"/>
                <w:b w:val="0"/>
                <w:sz w:val="24"/>
                <w:szCs w:val="24"/>
              </w:rPr>
              <w:t>Понятие доходов и расходов</w:t>
            </w:r>
          </w:p>
        </w:tc>
        <w:tc>
          <w:tcPr>
            <w:tcW w:w="1134" w:type="dxa"/>
            <w:vAlign w:val="center"/>
          </w:tcPr>
          <w:p w:rsidR="00F45674" w:rsidRPr="00890E74" w:rsidRDefault="00BA374D" w:rsidP="00F45674">
            <w:pPr>
              <w:spacing w:line="24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E74">
              <w:rPr>
                <w:rStyle w:val="211pt"/>
                <w:rFonts w:eastAsiaTheme="minorHAnsi"/>
                <w:b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F45674" w:rsidRPr="00890E74" w:rsidRDefault="00F45674" w:rsidP="00F45674">
            <w:pPr>
              <w:spacing w:line="24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E74"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F45674" w:rsidRPr="00890E74" w:rsidRDefault="00F45674" w:rsidP="00F45674">
            <w:pPr>
              <w:spacing w:line="24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E74"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F45674" w:rsidRPr="00F12B36" w:rsidRDefault="00F45674" w:rsidP="00F45674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674" w:rsidRPr="00F12B36" w:rsidTr="00795C2E">
        <w:tc>
          <w:tcPr>
            <w:tcW w:w="993" w:type="dxa"/>
            <w:vAlign w:val="center"/>
          </w:tcPr>
          <w:p w:rsidR="00F45674" w:rsidRPr="00795C2E" w:rsidRDefault="00F45674" w:rsidP="00795C2E">
            <w:pPr>
              <w:spacing w:line="24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C2E">
              <w:rPr>
                <w:rStyle w:val="211pt"/>
                <w:rFonts w:eastAsiaTheme="minorHAnsi"/>
                <w:b w:val="0"/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bottom"/>
          </w:tcPr>
          <w:p w:rsidR="00F45674" w:rsidRPr="00795C2E" w:rsidRDefault="00F45674" w:rsidP="00795C2E">
            <w:pPr>
              <w:spacing w:line="276" w:lineRule="auto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 w:rsidRPr="00795C2E">
              <w:rPr>
                <w:rStyle w:val="295pt"/>
                <w:rFonts w:eastAsiaTheme="minorHAnsi"/>
                <w:b w:val="0"/>
                <w:sz w:val="24"/>
                <w:szCs w:val="24"/>
              </w:rPr>
              <w:t xml:space="preserve">Модуль №10. </w:t>
            </w:r>
            <w:r w:rsidR="00BA374D" w:rsidRPr="00795C2E">
              <w:rPr>
                <w:rStyle w:val="295pt"/>
                <w:rFonts w:eastAsiaTheme="minorHAnsi"/>
                <w:b w:val="0"/>
                <w:sz w:val="24"/>
                <w:szCs w:val="24"/>
              </w:rPr>
              <w:t>Бухгалтерская отчетность</w:t>
            </w:r>
          </w:p>
        </w:tc>
        <w:tc>
          <w:tcPr>
            <w:tcW w:w="1134" w:type="dxa"/>
            <w:vAlign w:val="center"/>
          </w:tcPr>
          <w:p w:rsidR="00F45674" w:rsidRPr="00890E74" w:rsidRDefault="00BA374D" w:rsidP="00F45674">
            <w:pPr>
              <w:spacing w:line="24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E74">
              <w:rPr>
                <w:rStyle w:val="211pt"/>
                <w:rFonts w:eastAsiaTheme="minorHAnsi"/>
                <w:b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F45674" w:rsidRPr="00890E74" w:rsidRDefault="00F45674" w:rsidP="00F45674">
            <w:pPr>
              <w:spacing w:line="24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E74">
              <w:rPr>
                <w:rStyle w:val="211pt"/>
                <w:rFonts w:eastAsia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F45674" w:rsidRPr="00890E74" w:rsidRDefault="00F45674" w:rsidP="00F45674">
            <w:pPr>
              <w:spacing w:line="24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E74">
              <w:rPr>
                <w:rStyle w:val="211pt"/>
                <w:rFonts w:eastAsia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F45674" w:rsidRPr="00F12B36" w:rsidRDefault="00F45674" w:rsidP="00F45674">
            <w:pPr>
              <w:spacing w:line="244" w:lineRule="exact"/>
              <w:ind w:left="260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</w:tr>
      <w:tr w:rsidR="0014373E" w:rsidRPr="00F12B36" w:rsidTr="00D2033E">
        <w:tc>
          <w:tcPr>
            <w:tcW w:w="4678" w:type="dxa"/>
            <w:gridSpan w:val="2"/>
            <w:vAlign w:val="center"/>
          </w:tcPr>
          <w:p w:rsidR="0014373E" w:rsidRPr="00F12B36" w:rsidRDefault="0014373E" w:rsidP="0014373E">
            <w:pPr>
              <w:spacing w:line="278" w:lineRule="exact"/>
              <w:rPr>
                <w:rStyle w:val="211pt"/>
                <w:rFonts w:eastAsiaTheme="minorHAnsi"/>
                <w:sz w:val="24"/>
                <w:szCs w:val="24"/>
              </w:rPr>
            </w:pPr>
            <w:r w:rsidRPr="00F12B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Промежуточный контроль знаний </w:t>
            </w:r>
          </w:p>
        </w:tc>
        <w:tc>
          <w:tcPr>
            <w:tcW w:w="1134" w:type="dxa"/>
            <w:vAlign w:val="center"/>
          </w:tcPr>
          <w:p w:rsidR="0014373E" w:rsidRPr="00F12B36" w:rsidRDefault="009821A5" w:rsidP="009821A5">
            <w:pPr>
              <w:spacing w:line="24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B3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4373E" w:rsidRPr="00F12B36" w:rsidRDefault="0014373E" w:rsidP="00F45674">
            <w:pPr>
              <w:spacing w:line="244" w:lineRule="exact"/>
              <w:ind w:left="260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4373E" w:rsidRPr="00F53960" w:rsidRDefault="00890E74" w:rsidP="00F53960">
            <w:pPr>
              <w:spacing w:line="24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96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88" w:type="dxa"/>
            <w:vAlign w:val="center"/>
          </w:tcPr>
          <w:p w:rsidR="0014373E" w:rsidRPr="00F12B36" w:rsidRDefault="009821A5" w:rsidP="00AC790A">
            <w:pPr>
              <w:spacing w:line="244" w:lineRule="exact"/>
              <w:ind w:left="33"/>
              <w:jc w:val="center"/>
              <w:rPr>
                <w:rStyle w:val="211pt0"/>
                <w:rFonts w:eastAsiaTheme="minorHAnsi"/>
                <w:b/>
                <w:sz w:val="24"/>
                <w:szCs w:val="24"/>
              </w:rPr>
            </w:pPr>
            <w:r w:rsidRPr="00F12B36">
              <w:rPr>
                <w:rStyle w:val="211pt0"/>
                <w:rFonts w:eastAsiaTheme="minorHAnsi"/>
                <w:b/>
                <w:sz w:val="24"/>
                <w:szCs w:val="24"/>
              </w:rPr>
              <w:t>Тест</w:t>
            </w:r>
          </w:p>
        </w:tc>
      </w:tr>
      <w:tr w:rsidR="00F12B36" w:rsidRPr="00F12B36" w:rsidTr="00D2033E">
        <w:tc>
          <w:tcPr>
            <w:tcW w:w="993" w:type="dxa"/>
            <w:vAlign w:val="center"/>
          </w:tcPr>
          <w:p w:rsidR="00F12B36" w:rsidRPr="00795C2E" w:rsidRDefault="00F12B36" w:rsidP="00795C2E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795C2E">
              <w:rPr>
                <w:rStyle w:val="211pt"/>
                <w:rFonts w:eastAsiaTheme="minorHAnsi"/>
                <w:b w:val="0"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bottom"/>
          </w:tcPr>
          <w:p w:rsidR="00F12B36" w:rsidRPr="00795C2E" w:rsidRDefault="00F12B36" w:rsidP="00795C2E">
            <w:pPr>
              <w:spacing w:line="276" w:lineRule="auto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 w:rsidRPr="00795C2E">
              <w:rPr>
                <w:rStyle w:val="295pt"/>
                <w:rFonts w:eastAsiaTheme="minorHAnsi"/>
                <w:b w:val="0"/>
                <w:sz w:val="24"/>
                <w:szCs w:val="24"/>
              </w:rPr>
              <w:t xml:space="preserve">Модуль №11. </w:t>
            </w:r>
            <w:r w:rsidR="00BA374D" w:rsidRPr="00795C2E">
              <w:rPr>
                <w:rStyle w:val="295pt"/>
                <w:rFonts w:eastAsiaTheme="minorHAnsi"/>
                <w:b w:val="0"/>
                <w:bCs w:val="0"/>
                <w:sz w:val="24"/>
                <w:szCs w:val="24"/>
              </w:rPr>
              <w:t xml:space="preserve">Общая характеристика системы </w:t>
            </w:r>
            <w:r w:rsidR="00795C2E">
              <w:rPr>
                <w:rStyle w:val="295pt"/>
                <w:rFonts w:eastAsiaTheme="minorHAnsi"/>
                <w:b w:val="0"/>
                <w:bCs w:val="0"/>
                <w:sz w:val="24"/>
                <w:szCs w:val="24"/>
              </w:rPr>
              <w:t>«</w:t>
            </w:r>
            <w:r w:rsidR="001F588D" w:rsidRPr="00795C2E">
              <w:rPr>
                <w:rStyle w:val="295pt"/>
                <w:rFonts w:eastAsiaTheme="minorHAnsi"/>
                <w:b w:val="0"/>
                <w:bCs w:val="0"/>
                <w:sz w:val="24"/>
                <w:szCs w:val="24"/>
              </w:rPr>
              <w:t>1С: Бухгалтерия</w:t>
            </w:r>
            <w:r w:rsidR="00795C2E">
              <w:rPr>
                <w:rStyle w:val="295pt"/>
                <w:rFonts w:eastAsiaTheme="minorHAnsi"/>
                <w:b w:val="0"/>
                <w:bCs w:val="0"/>
                <w:sz w:val="24"/>
                <w:szCs w:val="24"/>
              </w:rPr>
              <w:t>»</w:t>
            </w:r>
            <w:r w:rsidR="00BA374D" w:rsidRPr="00795C2E">
              <w:rPr>
                <w:rStyle w:val="295pt"/>
                <w:rFonts w:eastAsiaTheme="minorHAnsi"/>
                <w:b w:val="0"/>
                <w:bCs w:val="0"/>
                <w:sz w:val="24"/>
                <w:szCs w:val="24"/>
              </w:rPr>
              <w:t xml:space="preserve">. Конфигурации комплекса </w:t>
            </w:r>
            <w:r w:rsidR="00795C2E">
              <w:rPr>
                <w:rStyle w:val="295pt"/>
                <w:rFonts w:eastAsiaTheme="minorHAnsi"/>
                <w:b w:val="0"/>
                <w:bCs w:val="0"/>
                <w:sz w:val="24"/>
                <w:szCs w:val="24"/>
              </w:rPr>
              <w:t>«</w:t>
            </w:r>
            <w:r w:rsidR="001F588D" w:rsidRPr="00795C2E">
              <w:rPr>
                <w:rStyle w:val="295pt"/>
                <w:rFonts w:eastAsiaTheme="minorHAnsi"/>
                <w:b w:val="0"/>
                <w:bCs w:val="0"/>
                <w:sz w:val="24"/>
                <w:szCs w:val="24"/>
              </w:rPr>
              <w:t>1С: Бухгалтерия</w:t>
            </w:r>
            <w:r w:rsidR="00795C2E">
              <w:rPr>
                <w:rStyle w:val="295pt"/>
                <w:rFonts w:eastAsiaTheme="minorHAnsi"/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F12B36" w:rsidRPr="00890E74" w:rsidRDefault="004C0D45" w:rsidP="00F12B3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74">
              <w:rPr>
                <w:rStyle w:val="211pt"/>
                <w:rFonts w:eastAsiaTheme="minorHAnsi"/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F12B36" w:rsidRPr="00890E74" w:rsidRDefault="00F12B36" w:rsidP="00F12B3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12B36" w:rsidRPr="00890E74" w:rsidRDefault="00F12B36" w:rsidP="00F12B3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74">
              <w:rPr>
                <w:rStyle w:val="211pt"/>
                <w:rFonts w:eastAsiaTheme="minorHAnsi"/>
                <w:b w:val="0"/>
                <w:sz w:val="24"/>
                <w:szCs w:val="24"/>
              </w:rPr>
              <w:t>4</w:t>
            </w:r>
          </w:p>
        </w:tc>
        <w:tc>
          <w:tcPr>
            <w:tcW w:w="988" w:type="dxa"/>
          </w:tcPr>
          <w:p w:rsidR="00F12B36" w:rsidRPr="00F12B36" w:rsidRDefault="00F12B36" w:rsidP="00F12B36">
            <w:pPr>
              <w:spacing w:line="244" w:lineRule="exact"/>
              <w:ind w:left="260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</w:tr>
      <w:tr w:rsidR="00F12B36" w:rsidRPr="00F12B36" w:rsidTr="00D2033E">
        <w:tc>
          <w:tcPr>
            <w:tcW w:w="993" w:type="dxa"/>
            <w:vAlign w:val="center"/>
          </w:tcPr>
          <w:p w:rsidR="00F12B36" w:rsidRPr="00795C2E" w:rsidRDefault="00F12B36" w:rsidP="00795C2E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795C2E">
              <w:rPr>
                <w:rStyle w:val="211pt"/>
                <w:rFonts w:eastAsiaTheme="minorHAnsi"/>
                <w:b w:val="0"/>
                <w:sz w:val="24"/>
                <w:szCs w:val="24"/>
              </w:rPr>
              <w:t>12</w:t>
            </w:r>
          </w:p>
        </w:tc>
        <w:tc>
          <w:tcPr>
            <w:tcW w:w="3685" w:type="dxa"/>
            <w:vAlign w:val="bottom"/>
          </w:tcPr>
          <w:p w:rsidR="00F12B36" w:rsidRPr="00795C2E" w:rsidRDefault="00F12B36" w:rsidP="00795C2E">
            <w:pPr>
              <w:spacing w:line="276" w:lineRule="auto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 w:rsidRPr="00795C2E">
              <w:rPr>
                <w:rStyle w:val="295pt"/>
                <w:rFonts w:eastAsiaTheme="minorHAnsi"/>
                <w:b w:val="0"/>
                <w:sz w:val="24"/>
                <w:szCs w:val="24"/>
              </w:rPr>
              <w:t xml:space="preserve">Модуль №12. </w:t>
            </w:r>
            <w:r w:rsidR="001F588D" w:rsidRPr="00795C2E">
              <w:rPr>
                <w:rStyle w:val="295pt"/>
                <w:rFonts w:eastAsiaTheme="minorHAnsi"/>
                <w:b w:val="0"/>
                <w:bCs w:val="0"/>
                <w:sz w:val="24"/>
                <w:szCs w:val="24"/>
              </w:rPr>
              <w:t>Принципы работы с программой</w:t>
            </w:r>
          </w:p>
        </w:tc>
        <w:tc>
          <w:tcPr>
            <w:tcW w:w="1134" w:type="dxa"/>
            <w:vAlign w:val="center"/>
          </w:tcPr>
          <w:p w:rsidR="00F12B36" w:rsidRPr="00890E74" w:rsidRDefault="004C0D45" w:rsidP="00AC79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74">
              <w:rPr>
                <w:rStyle w:val="211pt"/>
                <w:rFonts w:eastAsiaTheme="minorHAnsi"/>
                <w:b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F12B36" w:rsidRPr="00890E74" w:rsidRDefault="00F12B36" w:rsidP="00AC79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12B36" w:rsidRPr="00890E74" w:rsidRDefault="004C0D45" w:rsidP="00AC79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74">
              <w:rPr>
                <w:rStyle w:val="211pt"/>
                <w:rFonts w:eastAsiaTheme="minorHAnsi"/>
                <w:b w:val="0"/>
                <w:sz w:val="24"/>
                <w:szCs w:val="24"/>
              </w:rPr>
              <w:t>6</w:t>
            </w:r>
          </w:p>
        </w:tc>
        <w:tc>
          <w:tcPr>
            <w:tcW w:w="988" w:type="dxa"/>
          </w:tcPr>
          <w:p w:rsidR="00F12B36" w:rsidRPr="00F12B36" w:rsidRDefault="00F12B36" w:rsidP="00AC790A">
            <w:pPr>
              <w:spacing w:line="276" w:lineRule="auto"/>
              <w:ind w:left="260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</w:tr>
      <w:tr w:rsidR="008825CB" w:rsidRPr="00F12B36" w:rsidTr="00D95E05">
        <w:tc>
          <w:tcPr>
            <w:tcW w:w="993" w:type="dxa"/>
            <w:vAlign w:val="center"/>
          </w:tcPr>
          <w:p w:rsidR="008825CB" w:rsidRPr="00795C2E" w:rsidRDefault="008825CB" w:rsidP="00795C2E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795C2E">
              <w:rPr>
                <w:rStyle w:val="211pt"/>
                <w:rFonts w:eastAsiaTheme="minorHAnsi"/>
                <w:b w:val="0"/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:rsidR="008825CB" w:rsidRPr="00795C2E" w:rsidRDefault="008825CB" w:rsidP="00795C2E">
            <w:pPr>
              <w:spacing w:line="276" w:lineRule="auto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 w:rsidRPr="00795C2E">
              <w:rPr>
                <w:rStyle w:val="295pt"/>
                <w:rFonts w:eastAsiaTheme="minorHAnsi"/>
                <w:b w:val="0"/>
                <w:sz w:val="24"/>
                <w:szCs w:val="24"/>
              </w:rPr>
              <w:t>Модуль №13.</w:t>
            </w:r>
            <w:r w:rsidR="0003731E" w:rsidRPr="00795C2E">
              <w:rPr>
                <w:rStyle w:val="295pt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="0003731E" w:rsidRPr="00795C2E">
              <w:rPr>
                <w:rStyle w:val="295pt"/>
                <w:rFonts w:eastAsiaTheme="minorHAnsi"/>
                <w:b w:val="0"/>
                <w:bCs w:val="0"/>
                <w:sz w:val="24"/>
                <w:szCs w:val="24"/>
              </w:rPr>
              <w:t>Ввод документов</w:t>
            </w:r>
          </w:p>
        </w:tc>
        <w:tc>
          <w:tcPr>
            <w:tcW w:w="1134" w:type="dxa"/>
            <w:vAlign w:val="center"/>
          </w:tcPr>
          <w:p w:rsidR="008825CB" w:rsidRPr="00890E74" w:rsidRDefault="004C0D45" w:rsidP="008825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74">
              <w:rPr>
                <w:rStyle w:val="211pt0"/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8825CB" w:rsidRPr="00890E74" w:rsidRDefault="008825CB" w:rsidP="008825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825CB" w:rsidRPr="00890E74" w:rsidRDefault="00890E74" w:rsidP="008825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0"/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988" w:type="dxa"/>
          </w:tcPr>
          <w:p w:rsidR="008825CB" w:rsidRPr="00F12B36" w:rsidRDefault="008825CB" w:rsidP="008825CB">
            <w:pPr>
              <w:spacing w:line="276" w:lineRule="auto"/>
              <w:ind w:left="260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</w:tr>
      <w:tr w:rsidR="008825CB" w:rsidRPr="00F12B36" w:rsidTr="00D95E05">
        <w:tc>
          <w:tcPr>
            <w:tcW w:w="993" w:type="dxa"/>
            <w:vAlign w:val="center"/>
          </w:tcPr>
          <w:p w:rsidR="008825CB" w:rsidRPr="00795C2E" w:rsidRDefault="008825CB" w:rsidP="00795C2E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795C2E">
              <w:rPr>
                <w:rStyle w:val="211pt"/>
                <w:rFonts w:eastAsiaTheme="minorHAnsi"/>
                <w:b w:val="0"/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:rsidR="008825CB" w:rsidRPr="00795C2E" w:rsidRDefault="008825CB" w:rsidP="00795C2E">
            <w:pPr>
              <w:spacing w:line="276" w:lineRule="auto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 w:rsidRPr="00795C2E">
              <w:rPr>
                <w:rStyle w:val="295pt"/>
                <w:rFonts w:eastAsiaTheme="minorHAnsi"/>
                <w:b w:val="0"/>
                <w:sz w:val="24"/>
                <w:szCs w:val="24"/>
              </w:rPr>
              <w:t>Модуль №14.</w:t>
            </w:r>
            <w:r w:rsidR="0003731E" w:rsidRPr="00795C2E">
              <w:rPr>
                <w:rStyle w:val="295pt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="0003731E" w:rsidRPr="00795C2E">
              <w:rPr>
                <w:rStyle w:val="295pt"/>
                <w:rFonts w:eastAsiaTheme="minorHAnsi"/>
                <w:b w:val="0"/>
                <w:bCs w:val="0"/>
                <w:sz w:val="24"/>
                <w:szCs w:val="24"/>
              </w:rPr>
              <w:t xml:space="preserve">Учет и отчетность в программе </w:t>
            </w:r>
            <w:r w:rsidR="00795C2E">
              <w:rPr>
                <w:rStyle w:val="295pt"/>
                <w:rFonts w:eastAsiaTheme="minorHAnsi"/>
                <w:b w:val="0"/>
                <w:bCs w:val="0"/>
                <w:sz w:val="24"/>
                <w:szCs w:val="24"/>
              </w:rPr>
              <w:t>«</w:t>
            </w:r>
            <w:r w:rsidR="0003731E" w:rsidRPr="00795C2E">
              <w:rPr>
                <w:rStyle w:val="295pt"/>
                <w:rFonts w:eastAsiaTheme="minorHAnsi"/>
                <w:b w:val="0"/>
                <w:bCs w:val="0"/>
                <w:sz w:val="24"/>
                <w:szCs w:val="24"/>
              </w:rPr>
              <w:t>1С: Бухгалтерия</w:t>
            </w:r>
            <w:r w:rsidR="00795C2E">
              <w:rPr>
                <w:rStyle w:val="295pt"/>
                <w:rFonts w:eastAsiaTheme="minorHAnsi"/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8825CB" w:rsidRPr="00890E74" w:rsidRDefault="0003731E" w:rsidP="008825CB">
            <w:pPr>
              <w:spacing w:line="244" w:lineRule="exact"/>
              <w:jc w:val="center"/>
              <w:rPr>
                <w:sz w:val="24"/>
                <w:szCs w:val="24"/>
              </w:rPr>
            </w:pPr>
            <w:r w:rsidRPr="00890E74">
              <w:rPr>
                <w:rStyle w:val="211pt0"/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8825CB" w:rsidRPr="00890E74" w:rsidRDefault="008825CB" w:rsidP="008825CB">
            <w:pPr>
              <w:spacing w:line="24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825CB" w:rsidRPr="00890E74" w:rsidRDefault="00890E74" w:rsidP="008825CB">
            <w:pPr>
              <w:spacing w:line="244" w:lineRule="exact"/>
              <w:jc w:val="center"/>
              <w:rPr>
                <w:sz w:val="24"/>
                <w:szCs w:val="24"/>
              </w:rPr>
            </w:pPr>
            <w:r>
              <w:rPr>
                <w:rStyle w:val="211pt0"/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988" w:type="dxa"/>
          </w:tcPr>
          <w:p w:rsidR="008825CB" w:rsidRPr="00F12B36" w:rsidRDefault="008825CB" w:rsidP="008825CB">
            <w:pPr>
              <w:spacing w:line="276" w:lineRule="auto"/>
              <w:ind w:left="260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</w:tr>
      <w:tr w:rsidR="008825CB" w:rsidRPr="00F12B36" w:rsidTr="00D95E05">
        <w:tc>
          <w:tcPr>
            <w:tcW w:w="993" w:type="dxa"/>
            <w:vAlign w:val="center"/>
          </w:tcPr>
          <w:p w:rsidR="008825CB" w:rsidRPr="00795C2E" w:rsidRDefault="008825CB" w:rsidP="00795C2E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795C2E">
              <w:rPr>
                <w:rStyle w:val="211pt"/>
                <w:rFonts w:eastAsiaTheme="minorHAnsi"/>
                <w:b w:val="0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8825CB" w:rsidRPr="00795C2E" w:rsidRDefault="008825CB" w:rsidP="00795C2E">
            <w:pPr>
              <w:spacing w:line="276" w:lineRule="auto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 w:rsidRPr="00795C2E">
              <w:rPr>
                <w:rStyle w:val="295pt"/>
                <w:rFonts w:eastAsiaTheme="minorHAnsi"/>
                <w:b w:val="0"/>
                <w:sz w:val="24"/>
                <w:szCs w:val="24"/>
              </w:rPr>
              <w:t>Модуль №15.</w:t>
            </w:r>
            <w:r w:rsidR="0003731E" w:rsidRPr="00795C2E">
              <w:rPr>
                <w:rStyle w:val="295pt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="0003731E" w:rsidRPr="00795C2E">
              <w:rPr>
                <w:rStyle w:val="295pt"/>
                <w:rFonts w:eastAsiaTheme="minorHAnsi"/>
                <w:b w:val="0"/>
                <w:bCs w:val="0"/>
                <w:sz w:val="24"/>
                <w:szCs w:val="24"/>
              </w:rPr>
              <w:t>Налогообложение</w:t>
            </w:r>
          </w:p>
        </w:tc>
        <w:tc>
          <w:tcPr>
            <w:tcW w:w="1134" w:type="dxa"/>
            <w:vAlign w:val="center"/>
          </w:tcPr>
          <w:p w:rsidR="008825CB" w:rsidRPr="00890E74" w:rsidRDefault="004C0D45" w:rsidP="008825CB">
            <w:pPr>
              <w:spacing w:line="244" w:lineRule="exact"/>
              <w:jc w:val="center"/>
              <w:rPr>
                <w:sz w:val="24"/>
                <w:szCs w:val="24"/>
              </w:rPr>
            </w:pPr>
            <w:r w:rsidRPr="00890E74">
              <w:rPr>
                <w:rStyle w:val="211pt0"/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8825CB" w:rsidRPr="00890E74" w:rsidRDefault="008825CB" w:rsidP="008825CB">
            <w:pPr>
              <w:spacing w:line="24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825CB" w:rsidRPr="00890E74" w:rsidRDefault="00890E74" w:rsidP="008825CB">
            <w:pPr>
              <w:spacing w:line="244" w:lineRule="exact"/>
              <w:jc w:val="center"/>
              <w:rPr>
                <w:sz w:val="24"/>
                <w:szCs w:val="24"/>
              </w:rPr>
            </w:pPr>
            <w:r>
              <w:rPr>
                <w:rStyle w:val="211pt0"/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988" w:type="dxa"/>
          </w:tcPr>
          <w:p w:rsidR="008825CB" w:rsidRPr="00F12B36" w:rsidRDefault="008825CB" w:rsidP="008825CB">
            <w:pPr>
              <w:spacing w:line="276" w:lineRule="auto"/>
              <w:ind w:left="260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</w:tr>
      <w:tr w:rsidR="00F45674" w:rsidRPr="00F12B36" w:rsidTr="00D2033E">
        <w:tc>
          <w:tcPr>
            <w:tcW w:w="4678" w:type="dxa"/>
            <w:gridSpan w:val="2"/>
            <w:vAlign w:val="center"/>
          </w:tcPr>
          <w:p w:rsidR="00F45674" w:rsidRPr="00F12B36" w:rsidRDefault="00295359" w:rsidP="00AC790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B36">
              <w:rPr>
                <w:rStyle w:val="295pt"/>
                <w:rFonts w:eastAsiaTheme="minorHAnsi"/>
                <w:sz w:val="24"/>
                <w:szCs w:val="24"/>
              </w:rPr>
              <w:t>Итоговый контроль знаний</w:t>
            </w:r>
          </w:p>
        </w:tc>
        <w:tc>
          <w:tcPr>
            <w:tcW w:w="1134" w:type="dxa"/>
            <w:vAlign w:val="center"/>
          </w:tcPr>
          <w:p w:rsidR="00F45674" w:rsidRPr="00F12B36" w:rsidRDefault="00295359" w:rsidP="00295359">
            <w:pPr>
              <w:spacing w:line="276" w:lineRule="auto"/>
              <w:jc w:val="center"/>
              <w:rPr>
                <w:rStyle w:val="295pt0"/>
                <w:rFonts w:eastAsiaTheme="minorHAnsi"/>
                <w:b/>
                <w:sz w:val="24"/>
                <w:szCs w:val="24"/>
              </w:rPr>
            </w:pPr>
            <w:r>
              <w:rPr>
                <w:rStyle w:val="295pt0"/>
                <w:rFonts w:eastAsiaTheme="minorHAnsi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45674" w:rsidRPr="00F12B36" w:rsidRDefault="00F45674" w:rsidP="00AC790A">
            <w:pPr>
              <w:spacing w:line="276" w:lineRule="auto"/>
              <w:rPr>
                <w:rStyle w:val="295pt0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45674" w:rsidRPr="00F12B36" w:rsidRDefault="00890E74" w:rsidP="00AC79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8" w:type="dxa"/>
            <w:vAlign w:val="center"/>
          </w:tcPr>
          <w:p w:rsidR="00F45674" w:rsidRPr="00F12B36" w:rsidRDefault="00295359" w:rsidP="0029535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B36">
              <w:rPr>
                <w:rStyle w:val="295pt"/>
                <w:rFonts w:eastAsiaTheme="minorHAnsi"/>
                <w:sz w:val="24"/>
                <w:szCs w:val="24"/>
              </w:rPr>
              <w:t>Тест</w:t>
            </w:r>
          </w:p>
        </w:tc>
      </w:tr>
      <w:tr w:rsidR="00F45674" w:rsidRPr="00F12B36" w:rsidTr="00D2033E">
        <w:tc>
          <w:tcPr>
            <w:tcW w:w="4678" w:type="dxa"/>
            <w:gridSpan w:val="2"/>
            <w:vAlign w:val="center"/>
          </w:tcPr>
          <w:p w:rsidR="00F45674" w:rsidRPr="00F12B36" w:rsidRDefault="000F45D7" w:rsidP="00F45674">
            <w:pPr>
              <w:spacing w:line="276" w:lineRule="auto"/>
              <w:rPr>
                <w:rStyle w:val="295pt"/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F45674" w:rsidRPr="00887025" w:rsidRDefault="00795C2E" w:rsidP="00887025">
            <w:pPr>
              <w:spacing w:line="276" w:lineRule="auto"/>
              <w:jc w:val="center"/>
              <w:rPr>
                <w:rStyle w:val="295pt"/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96</w:t>
            </w:r>
          </w:p>
        </w:tc>
        <w:tc>
          <w:tcPr>
            <w:tcW w:w="1134" w:type="dxa"/>
            <w:vAlign w:val="center"/>
          </w:tcPr>
          <w:p w:rsidR="00F45674" w:rsidRPr="00887025" w:rsidRDefault="00F53960" w:rsidP="00887025">
            <w:pPr>
              <w:spacing w:line="276" w:lineRule="auto"/>
              <w:jc w:val="center"/>
              <w:rPr>
                <w:rStyle w:val="295pt0"/>
                <w:rFonts w:eastAsiaTheme="minorHAnsi"/>
                <w:b/>
                <w:sz w:val="24"/>
                <w:szCs w:val="24"/>
              </w:rPr>
            </w:pPr>
            <w:r>
              <w:rPr>
                <w:rStyle w:val="295pt0"/>
                <w:rFonts w:eastAsiaTheme="minorHAnsi"/>
                <w:b/>
                <w:sz w:val="24"/>
                <w:szCs w:val="24"/>
              </w:rPr>
              <w:t>38</w:t>
            </w:r>
          </w:p>
        </w:tc>
        <w:tc>
          <w:tcPr>
            <w:tcW w:w="1418" w:type="dxa"/>
            <w:vAlign w:val="center"/>
          </w:tcPr>
          <w:p w:rsidR="00F45674" w:rsidRPr="00887025" w:rsidRDefault="00F53960" w:rsidP="008870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88" w:type="dxa"/>
            <w:vAlign w:val="center"/>
          </w:tcPr>
          <w:p w:rsidR="00F45674" w:rsidRPr="00887025" w:rsidRDefault="00F45674" w:rsidP="008870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2" w:name="_GoBack"/>
            <w:bookmarkEnd w:id="2"/>
          </w:p>
        </w:tc>
      </w:tr>
      <w:bookmarkEnd w:id="0"/>
    </w:tbl>
    <w:p w:rsidR="00B0234F" w:rsidRDefault="00B0234F"/>
    <w:sectPr w:rsidR="00B0234F" w:rsidSect="00D041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851" w:right="851" w:bottom="851" w:left="1701" w:header="0" w:footer="51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E45" w:rsidRDefault="00062E45">
      <w:pPr>
        <w:spacing w:after="0" w:line="240" w:lineRule="auto"/>
      </w:pPr>
      <w:r>
        <w:separator/>
      </w:r>
    </w:p>
  </w:endnote>
  <w:endnote w:type="continuationSeparator" w:id="0">
    <w:p w:rsidR="00062E45" w:rsidRDefault="00062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33E" w:rsidRDefault="00D2033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283278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D04148" w:rsidRPr="00D2033E" w:rsidRDefault="00C067A5">
        <w:pPr>
          <w:pStyle w:val="a4"/>
          <w:jc w:val="right"/>
          <w:rPr>
            <w:rFonts w:ascii="Times New Roman" w:hAnsi="Times New Roman" w:cs="Times New Roman"/>
            <w:sz w:val="24"/>
          </w:rPr>
        </w:pPr>
        <w:r w:rsidRPr="00D2033E">
          <w:rPr>
            <w:rFonts w:ascii="Times New Roman" w:hAnsi="Times New Roman" w:cs="Times New Roman"/>
            <w:sz w:val="24"/>
          </w:rPr>
          <w:fldChar w:fldCharType="begin"/>
        </w:r>
        <w:r w:rsidRPr="00D2033E">
          <w:rPr>
            <w:rFonts w:ascii="Times New Roman" w:hAnsi="Times New Roman" w:cs="Times New Roman"/>
            <w:sz w:val="24"/>
          </w:rPr>
          <w:instrText>PAGE   \* MERGEFORMAT</w:instrText>
        </w:r>
        <w:r w:rsidRPr="00D2033E">
          <w:rPr>
            <w:rFonts w:ascii="Times New Roman" w:hAnsi="Times New Roman" w:cs="Times New Roman"/>
            <w:sz w:val="24"/>
          </w:rPr>
          <w:fldChar w:fldCharType="separate"/>
        </w:r>
        <w:r w:rsidR="00F53960">
          <w:rPr>
            <w:rFonts w:ascii="Times New Roman" w:hAnsi="Times New Roman" w:cs="Times New Roman"/>
            <w:noProof/>
            <w:sz w:val="24"/>
          </w:rPr>
          <w:t>2</w:t>
        </w:r>
        <w:r w:rsidRPr="00D2033E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33E" w:rsidRDefault="00D2033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E45" w:rsidRDefault="00062E45">
      <w:pPr>
        <w:spacing w:after="0" w:line="240" w:lineRule="auto"/>
      </w:pPr>
      <w:r>
        <w:separator/>
      </w:r>
    </w:p>
  </w:footnote>
  <w:footnote w:type="continuationSeparator" w:id="0">
    <w:p w:rsidR="00062E45" w:rsidRDefault="00062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33E" w:rsidRDefault="00D2033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33E" w:rsidRDefault="00D2033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33E" w:rsidRDefault="00D2033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34F"/>
    <w:rsid w:val="0003731E"/>
    <w:rsid w:val="00062E45"/>
    <w:rsid w:val="000869BE"/>
    <w:rsid w:val="0009795F"/>
    <w:rsid w:val="000B30E7"/>
    <w:rsid w:val="000B564D"/>
    <w:rsid w:val="000F45D7"/>
    <w:rsid w:val="000F69AB"/>
    <w:rsid w:val="00102F4A"/>
    <w:rsid w:val="00110E22"/>
    <w:rsid w:val="0014373E"/>
    <w:rsid w:val="00184C58"/>
    <w:rsid w:val="001B4AB9"/>
    <w:rsid w:val="001F588D"/>
    <w:rsid w:val="0021622B"/>
    <w:rsid w:val="002217FD"/>
    <w:rsid w:val="00234C94"/>
    <w:rsid w:val="0023621A"/>
    <w:rsid w:val="00290B0F"/>
    <w:rsid w:val="00295359"/>
    <w:rsid w:val="002B7835"/>
    <w:rsid w:val="0030167B"/>
    <w:rsid w:val="00355E22"/>
    <w:rsid w:val="003766BF"/>
    <w:rsid w:val="00376B8C"/>
    <w:rsid w:val="003878F9"/>
    <w:rsid w:val="003B6727"/>
    <w:rsid w:val="003D7B3A"/>
    <w:rsid w:val="00426565"/>
    <w:rsid w:val="00451A43"/>
    <w:rsid w:val="004A19EC"/>
    <w:rsid w:val="004B67F0"/>
    <w:rsid w:val="004C0D45"/>
    <w:rsid w:val="00510717"/>
    <w:rsid w:val="00571974"/>
    <w:rsid w:val="005E1BF6"/>
    <w:rsid w:val="005E3A7D"/>
    <w:rsid w:val="00603A03"/>
    <w:rsid w:val="00606DC6"/>
    <w:rsid w:val="006E00CF"/>
    <w:rsid w:val="006F58E8"/>
    <w:rsid w:val="00767C8D"/>
    <w:rsid w:val="00795C2E"/>
    <w:rsid w:val="00803970"/>
    <w:rsid w:val="00815551"/>
    <w:rsid w:val="00831E1E"/>
    <w:rsid w:val="00864749"/>
    <w:rsid w:val="008825CB"/>
    <w:rsid w:val="0088625E"/>
    <w:rsid w:val="00887025"/>
    <w:rsid w:val="00890E74"/>
    <w:rsid w:val="009821A5"/>
    <w:rsid w:val="009979C4"/>
    <w:rsid w:val="00A0552D"/>
    <w:rsid w:val="00A220D1"/>
    <w:rsid w:val="00A55C91"/>
    <w:rsid w:val="00AA3F28"/>
    <w:rsid w:val="00AC790A"/>
    <w:rsid w:val="00AE54BB"/>
    <w:rsid w:val="00AF3C18"/>
    <w:rsid w:val="00B0234F"/>
    <w:rsid w:val="00B37ED5"/>
    <w:rsid w:val="00B66F15"/>
    <w:rsid w:val="00B86BBE"/>
    <w:rsid w:val="00BA374D"/>
    <w:rsid w:val="00C067A5"/>
    <w:rsid w:val="00C20820"/>
    <w:rsid w:val="00CC1655"/>
    <w:rsid w:val="00CC676E"/>
    <w:rsid w:val="00D06801"/>
    <w:rsid w:val="00D2033E"/>
    <w:rsid w:val="00D51BE4"/>
    <w:rsid w:val="00DE1E23"/>
    <w:rsid w:val="00DF08BC"/>
    <w:rsid w:val="00DF7086"/>
    <w:rsid w:val="00E62B56"/>
    <w:rsid w:val="00EA0DB1"/>
    <w:rsid w:val="00F12B36"/>
    <w:rsid w:val="00F36515"/>
    <w:rsid w:val="00F44E1E"/>
    <w:rsid w:val="00F45674"/>
    <w:rsid w:val="00F52523"/>
    <w:rsid w:val="00F53960"/>
    <w:rsid w:val="00FA14B8"/>
    <w:rsid w:val="00FD4F3F"/>
    <w:rsid w:val="00FE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6EB73-BDB1-485D-BA95-307C97152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34F"/>
  </w:style>
  <w:style w:type="paragraph" w:styleId="2">
    <w:name w:val="heading 2"/>
    <w:basedOn w:val="a"/>
    <w:link w:val="20"/>
    <w:uiPriority w:val="9"/>
    <w:qFormat/>
    <w:rsid w:val="000B30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2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B02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0234F"/>
  </w:style>
  <w:style w:type="character" w:customStyle="1" w:styleId="21">
    <w:name w:val="Основной текст (2)"/>
    <w:basedOn w:val="a0"/>
    <w:rsid w:val="00B02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a0"/>
    <w:rsid w:val="00B023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_"/>
    <w:basedOn w:val="a0"/>
    <w:rsid w:val="003878F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5pt">
    <w:name w:val="Основной текст (2) + 9;5 pt;Полужирный"/>
    <w:basedOn w:val="23"/>
    <w:rsid w:val="003878F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5pt0">
    <w:name w:val="Основной текст (2) + 9;5 pt"/>
    <w:basedOn w:val="23"/>
    <w:rsid w:val="003878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23"/>
    <w:rsid w:val="00CC16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3"/>
    <w:rsid w:val="00CC16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link w:val="a7"/>
    <w:rsid w:val="00355E2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7">
    <w:name w:val="Колонтитул"/>
    <w:basedOn w:val="a"/>
    <w:link w:val="a6"/>
    <w:rsid w:val="00355E22"/>
    <w:pPr>
      <w:widowControl w:val="0"/>
      <w:shd w:val="clear" w:color="auto" w:fill="FFFFFF"/>
      <w:spacing w:after="0" w:line="244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3">
    <w:name w:val="Основной текст (3)_"/>
    <w:basedOn w:val="a0"/>
    <w:link w:val="30"/>
    <w:rsid w:val="00355E2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55E22"/>
    <w:pPr>
      <w:widowControl w:val="0"/>
      <w:shd w:val="clear" w:color="auto" w:fill="FFFFFF"/>
      <w:spacing w:after="560" w:line="24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8">
    <w:name w:val="header"/>
    <w:basedOn w:val="a"/>
    <w:link w:val="a9"/>
    <w:uiPriority w:val="99"/>
    <w:unhideWhenUsed/>
    <w:rsid w:val="00D20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033E"/>
  </w:style>
  <w:style w:type="character" w:customStyle="1" w:styleId="20">
    <w:name w:val="Заголовок 2 Знак"/>
    <w:basedOn w:val="a0"/>
    <w:link w:val="2"/>
    <w:uiPriority w:val="9"/>
    <w:rsid w:val="000B30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0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Тамала</dc:creator>
  <cp:keywords/>
  <dc:description/>
  <cp:lastModifiedBy>Тамала</cp:lastModifiedBy>
  <cp:revision>69</cp:revision>
  <dcterms:created xsi:type="dcterms:W3CDTF">2017-01-12T10:44:00Z</dcterms:created>
  <dcterms:modified xsi:type="dcterms:W3CDTF">2019-07-03T20:50:00Z</dcterms:modified>
</cp:coreProperties>
</file>