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9" w:rsidRPr="006B7A68" w:rsidRDefault="008B6AD9" w:rsidP="008B6AD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8B6AD9" w:rsidRPr="006B7A68" w:rsidRDefault="008B6AD9" w:rsidP="008B6AD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8B6AD9" w:rsidRPr="006B7A68" w:rsidRDefault="008B6AD9" w:rsidP="008B6AD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332A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8B6AD9" w:rsidRPr="00910C60" w:rsidRDefault="008B6AD9" w:rsidP="008B6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D9" w:rsidRPr="00910C60" w:rsidRDefault="008B6AD9" w:rsidP="008B6AD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B6AD9" w:rsidRPr="00910C60" w:rsidRDefault="008B6AD9" w:rsidP="008B6AD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8B6AD9" w:rsidRPr="00910C60" w:rsidRDefault="008B6AD9" w:rsidP="008B6AD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8B6AD9" w:rsidRPr="00910C60" w:rsidRDefault="008B6AD9" w:rsidP="008B6AD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3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8B6AD9" w:rsidRPr="00910C60" w:rsidRDefault="008B6AD9" w:rsidP="008B6AD9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8B6AD9" w:rsidRDefault="008B6AD9" w:rsidP="008B6AD9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D9" w:rsidRPr="0086730E" w:rsidRDefault="008B6AD9" w:rsidP="008B6AD9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D9" w:rsidRPr="0086730E" w:rsidRDefault="008B6AD9" w:rsidP="008B6A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8B6AD9" w:rsidRDefault="008B6AD9" w:rsidP="008B6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E80710" w:rsidRPr="00E807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выполнения монтажных и пу</w:t>
      </w:r>
      <w:r w:rsidR="00E80710" w:rsidRPr="00E807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 w:rsidR="00E80710" w:rsidRPr="00E807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коналадочных работ, электротехнического оборудования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8B6AD9" w:rsidRPr="000144AB" w:rsidRDefault="008B6AD9" w:rsidP="008B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0144A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БС-08.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="00E807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</w:p>
    <w:p w:rsidR="008B6AD9" w:rsidRPr="00220B97" w:rsidRDefault="008B6AD9" w:rsidP="008B6AD9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5D620D">
        <w:rPr>
          <w:b/>
          <w:bCs/>
          <w:color w:val="000000"/>
          <w:sz w:val="24"/>
          <w:szCs w:val="24"/>
          <w:lang w:eastAsia="ru-RU"/>
        </w:rPr>
        <w:t>-</w:t>
      </w:r>
      <w:r w:rsidRPr="0086730E">
        <w:rPr>
          <w:color w:val="000000"/>
          <w:sz w:val="24"/>
          <w:szCs w:val="24"/>
          <w:lang w:eastAsia="ru-RU"/>
        </w:rPr>
        <w:t xml:space="preserve"> </w:t>
      </w:r>
      <w:r w:rsidRPr="000144AB">
        <w:rPr>
          <w:color w:val="000000"/>
          <w:sz w:val="24"/>
          <w:szCs w:val="24"/>
          <w:lang w:eastAsia="ru-RU"/>
        </w:rPr>
        <w:t>освоение новаций в управленческих, экономических и технологических, аспектах строительного производства и обеспечения безопасности строительства, углублённое из</w:t>
      </w:r>
      <w:r w:rsidRPr="000144AB">
        <w:rPr>
          <w:color w:val="000000"/>
          <w:sz w:val="24"/>
          <w:szCs w:val="24"/>
          <w:lang w:eastAsia="ru-RU"/>
        </w:rPr>
        <w:t>у</w:t>
      </w:r>
      <w:r w:rsidRPr="000144AB">
        <w:rPr>
          <w:color w:val="000000"/>
          <w:sz w:val="24"/>
          <w:szCs w:val="24"/>
          <w:lang w:eastAsia="ru-RU"/>
        </w:rPr>
        <w:t>чение проблем обеспечения качества выполнения монтажных и пусконаладочных работ</w:t>
      </w:r>
      <w:r>
        <w:rPr>
          <w:color w:val="000000"/>
          <w:sz w:val="24"/>
          <w:szCs w:val="24"/>
          <w:lang w:eastAsia="ru-RU"/>
        </w:rPr>
        <w:t>,</w:t>
      </w:r>
      <w:r w:rsidRPr="000144AB">
        <w:rPr>
          <w:b/>
          <w:bCs/>
          <w:color w:val="000000"/>
          <w:sz w:val="28"/>
          <w:szCs w:val="24"/>
          <w:lang w:eastAsia="ru-RU"/>
        </w:rPr>
        <w:t xml:space="preserve"> </w:t>
      </w:r>
      <w:r w:rsidR="004941EE" w:rsidRPr="004941EE">
        <w:rPr>
          <w:color w:val="000000"/>
          <w:sz w:val="24"/>
          <w:szCs w:val="24"/>
          <w:lang w:eastAsia="ru-RU"/>
        </w:rPr>
        <w:t>электротехнического оборудования</w:t>
      </w:r>
      <w:r w:rsidRPr="000144AB">
        <w:rPr>
          <w:color w:val="000000"/>
          <w:sz w:val="24"/>
          <w:szCs w:val="24"/>
          <w:lang w:eastAsia="ru-RU"/>
        </w:rPr>
        <w:t>.</w:t>
      </w:r>
    </w:p>
    <w:p w:rsidR="008B6AD9" w:rsidRDefault="008B6AD9" w:rsidP="008B6AD9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220B97">
        <w:rPr>
          <w:color w:val="000000"/>
          <w:sz w:val="24"/>
          <w:szCs w:val="24"/>
          <w:lang w:eastAsia="ru-RU"/>
        </w:rPr>
        <w:t xml:space="preserve">: </w:t>
      </w:r>
      <w:r w:rsidRPr="000144AB">
        <w:rPr>
          <w:color w:val="000000"/>
          <w:sz w:val="24"/>
          <w:szCs w:val="24"/>
          <w:lang w:eastAsia="ru-RU"/>
        </w:rPr>
        <w:t>специалисты в областях разновидовых инженерных, автоматиз</w:t>
      </w:r>
      <w:r w:rsidRPr="000144AB">
        <w:rPr>
          <w:color w:val="000000"/>
          <w:sz w:val="24"/>
          <w:szCs w:val="24"/>
          <w:lang w:eastAsia="ru-RU"/>
        </w:rPr>
        <w:t>и</w:t>
      </w:r>
      <w:r w:rsidRPr="000144AB">
        <w:rPr>
          <w:color w:val="000000"/>
          <w:sz w:val="24"/>
          <w:szCs w:val="24"/>
          <w:lang w:eastAsia="ru-RU"/>
        </w:rPr>
        <w:t>рованных и иных систем</w:t>
      </w:r>
      <w:r>
        <w:rPr>
          <w:color w:val="000000"/>
          <w:sz w:val="24"/>
          <w:szCs w:val="24"/>
          <w:lang w:eastAsia="ru-RU"/>
        </w:rPr>
        <w:t>.</w:t>
      </w:r>
    </w:p>
    <w:p w:rsidR="008B6AD9" w:rsidRPr="0086730E" w:rsidRDefault="008B6AD9" w:rsidP="008B6A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Microsoft YaHei" w:hAnsi="Times New Roman" w:cs="Times New Roman"/>
          <w:sz w:val="24"/>
          <w:szCs w:val="24"/>
        </w:rPr>
        <w:t>72 часа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AD9" w:rsidRPr="0086730E" w:rsidRDefault="008B6AD9" w:rsidP="008B6A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8B6AD9" w:rsidRDefault="008B6AD9" w:rsidP="008B6A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8B6AD9" w:rsidRDefault="008B6AD9" w:rsidP="008B6A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47" w:type="dxa"/>
        <w:tblLayout w:type="fixed"/>
        <w:tblLook w:val="04A0"/>
      </w:tblPr>
      <w:tblGrid>
        <w:gridCol w:w="846"/>
        <w:gridCol w:w="3969"/>
        <w:gridCol w:w="1134"/>
        <w:gridCol w:w="1134"/>
        <w:gridCol w:w="1134"/>
        <w:gridCol w:w="1130"/>
      </w:tblGrid>
      <w:tr w:rsidR="008B6AD9" w:rsidRPr="003207EA" w:rsidTr="001E6386">
        <w:tc>
          <w:tcPr>
            <w:tcW w:w="846" w:type="dxa"/>
            <w:vMerge w:val="restart"/>
            <w:vAlign w:val="center"/>
          </w:tcPr>
          <w:bookmarkStart w:id="3" w:name="_MON_1546751638"/>
          <w:bookmarkEnd w:id="3"/>
          <w:p w:rsidR="008B6AD9" w:rsidRPr="003207EA" w:rsidRDefault="008B6AD9" w:rsidP="001E6386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object w:dxaOrig="9639" w:dyaOrig="1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715.5pt" o:ole="">
                  <v:imagedata r:id="rId6" o:title=""/>
                </v:shape>
                <o:OLEObject Type="Embed" ProgID="Word.Document.8" ShapeID="_x0000_i1025" DrawAspect="Content" ObjectID="_1624024017" r:id="rId7">
                  <o:FieldCodes>\s</o:FieldCodes>
                </o:OLEObject>
              </w:object>
            </w: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B6AD9" w:rsidRPr="003207EA" w:rsidRDefault="008B6AD9" w:rsidP="001E6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B6AD9" w:rsidRPr="003207EA" w:rsidRDefault="008B6AD9" w:rsidP="001E6386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B6AD9" w:rsidRPr="003207EA" w:rsidTr="001E6386">
        <w:tc>
          <w:tcPr>
            <w:tcW w:w="846" w:type="dxa"/>
            <w:vMerge/>
          </w:tcPr>
          <w:p w:rsidR="008B6AD9" w:rsidRPr="003207EA" w:rsidRDefault="008B6AD9" w:rsidP="001E6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8B6AD9" w:rsidRPr="003207EA" w:rsidRDefault="008B6AD9" w:rsidP="001E6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AD9" w:rsidRPr="003207EA" w:rsidRDefault="008B6AD9" w:rsidP="001E6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8B6AD9" w:rsidRPr="003207EA" w:rsidRDefault="008B6AD9" w:rsidP="001E6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6AD9" w:rsidRPr="003207EA" w:rsidTr="001E6386">
        <w:tc>
          <w:tcPr>
            <w:tcW w:w="9347" w:type="dxa"/>
            <w:gridSpan w:val="6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rPr>
          <w:trHeight w:val="966"/>
        </w:trPr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Система государственного регул</w:t>
            </w:r>
            <w:r w:rsidRPr="003207EA">
              <w:rPr>
                <w:rStyle w:val="295pt0"/>
                <w:sz w:val="24"/>
                <w:szCs w:val="24"/>
              </w:rPr>
              <w:t>и</w:t>
            </w:r>
            <w:r w:rsidRPr="003207EA">
              <w:rPr>
                <w:rStyle w:val="295pt0"/>
                <w:sz w:val="24"/>
                <w:szCs w:val="24"/>
              </w:rPr>
              <w:t>рования градостроительной де</w:t>
            </w:r>
            <w:r w:rsidRPr="003207EA">
              <w:rPr>
                <w:rStyle w:val="295pt0"/>
                <w:sz w:val="24"/>
                <w:szCs w:val="24"/>
              </w:rPr>
              <w:t>я</w:t>
            </w:r>
            <w:r w:rsidRPr="003207EA">
              <w:rPr>
                <w:rStyle w:val="295pt0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Система технического регулиров</w:t>
            </w:r>
            <w:r w:rsidRPr="003207EA">
              <w:rPr>
                <w:rStyle w:val="295pt0"/>
                <w:sz w:val="24"/>
                <w:szCs w:val="24"/>
              </w:rPr>
              <w:t>а</w:t>
            </w:r>
            <w:r w:rsidRPr="003207EA">
              <w:rPr>
                <w:rStyle w:val="295pt0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Стандарты и правила саморегул</w:t>
            </w:r>
            <w:r w:rsidRPr="003207EA">
              <w:rPr>
                <w:rStyle w:val="295pt0"/>
                <w:sz w:val="24"/>
                <w:szCs w:val="24"/>
              </w:rPr>
              <w:t>и</w:t>
            </w:r>
            <w:r w:rsidRPr="003207EA">
              <w:rPr>
                <w:rStyle w:val="295pt0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rPr>
          <w:trHeight w:val="709"/>
        </w:trPr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2. Организация инвест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ционно-строительных процессов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Методология инвестиций в стро</w:t>
            </w:r>
            <w:r w:rsidRPr="003207EA">
              <w:rPr>
                <w:rStyle w:val="295pt0"/>
                <w:sz w:val="24"/>
                <w:szCs w:val="24"/>
              </w:rPr>
              <w:t>и</w:t>
            </w:r>
            <w:r w:rsidRPr="003207EA">
              <w:rPr>
                <w:rStyle w:val="295pt0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Заказчик, застройщик, генеральный подрядчик в строительстве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Взаимоотношение сторон в кап</w:t>
            </w:r>
            <w:r w:rsidRPr="003207EA">
              <w:rPr>
                <w:rStyle w:val="295pt0"/>
                <w:sz w:val="24"/>
                <w:szCs w:val="24"/>
              </w:rPr>
              <w:t>и</w:t>
            </w:r>
            <w:r w:rsidRPr="003207EA">
              <w:rPr>
                <w:rStyle w:val="295pt0"/>
                <w:sz w:val="24"/>
                <w:szCs w:val="24"/>
              </w:rPr>
              <w:t>тальном строительстве.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Система ценообразования и сметн</w:t>
            </w:r>
            <w:r w:rsidRPr="003207EA">
              <w:rPr>
                <w:rStyle w:val="295pt0"/>
                <w:sz w:val="24"/>
                <w:szCs w:val="24"/>
              </w:rPr>
              <w:t>о</w:t>
            </w:r>
            <w:r w:rsidRPr="003207EA">
              <w:rPr>
                <w:rStyle w:val="295pt0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Оценка экономической эффекти</w:t>
            </w:r>
            <w:r w:rsidRPr="003207EA">
              <w:rPr>
                <w:rStyle w:val="295pt0"/>
                <w:sz w:val="24"/>
                <w:szCs w:val="24"/>
              </w:rPr>
              <w:t>в</w:t>
            </w:r>
            <w:r w:rsidRPr="003207EA">
              <w:rPr>
                <w:rStyle w:val="295pt0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Оценка достоверности сметной стоимости возведения объекта к</w:t>
            </w:r>
            <w:r w:rsidRPr="003207EA">
              <w:rPr>
                <w:rStyle w:val="295pt0"/>
                <w:sz w:val="24"/>
                <w:szCs w:val="24"/>
              </w:rPr>
              <w:t>а</w:t>
            </w:r>
            <w:r w:rsidRPr="003207EA">
              <w:rPr>
                <w:rStyle w:val="295pt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№4 Инновации в стро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Автоматизация процессов управл</w:t>
            </w:r>
            <w:r w:rsidRPr="003207EA">
              <w:rPr>
                <w:rStyle w:val="295pt0"/>
                <w:sz w:val="24"/>
                <w:szCs w:val="24"/>
              </w:rPr>
              <w:t>е</w:t>
            </w:r>
            <w:r w:rsidRPr="003207EA">
              <w:rPr>
                <w:rStyle w:val="295pt0"/>
                <w:sz w:val="24"/>
                <w:szCs w:val="24"/>
              </w:rPr>
              <w:t>ния строительством и городскими строительными программами и управленческие новации в стро</w:t>
            </w:r>
            <w:r w:rsidRPr="003207EA">
              <w:rPr>
                <w:rStyle w:val="295pt0"/>
                <w:sz w:val="24"/>
                <w:szCs w:val="24"/>
              </w:rPr>
              <w:t>и</w:t>
            </w:r>
            <w:r w:rsidRPr="003207EA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Технологические новации в стро</w:t>
            </w:r>
            <w:r w:rsidRPr="003207EA">
              <w:rPr>
                <w:rStyle w:val="295pt0"/>
                <w:sz w:val="24"/>
                <w:szCs w:val="24"/>
              </w:rPr>
              <w:t>и</w:t>
            </w:r>
            <w:r w:rsidRPr="003207EA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№5 Государственный строительный надзор и стро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тельный контроль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Методология строительного ко</w:t>
            </w:r>
            <w:r w:rsidRPr="003207EA">
              <w:rPr>
                <w:rStyle w:val="295pt0"/>
                <w:sz w:val="24"/>
                <w:szCs w:val="24"/>
              </w:rPr>
              <w:t>н</w:t>
            </w:r>
            <w:r w:rsidRPr="003207EA">
              <w:rPr>
                <w:rStyle w:val="295pt0"/>
                <w:sz w:val="24"/>
                <w:szCs w:val="24"/>
              </w:rPr>
              <w:t>троля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Строительная экспертиза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Исполнительная документация в строительстве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Судебная практика в строительстве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9347" w:type="dxa"/>
            <w:gridSpan w:val="6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1" w:colLast="1"/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4342E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 xml:space="preserve">Модуль №6 </w:t>
            </w:r>
            <w:r w:rsidRPr="00082461">
              <w:rPr>
                <w:rStyle w:val="295pt"/>
                <w:rFonts w:eastAsiaTheme="minorHAnsi"/>
                <w:sz w:val="24"/>
                <w:szCs w:val="24"/>
              </w:rPr>
              <w:t xml:space="preserve">Монтаж 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электроте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х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нического оборудования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 xml:space="preserve">Модуль №7 </w:t>
            </w:r>
            <w:r w:rsidRPr="00082461">
              <w:rPr>
                <w:rStyle w:val="295pt"/>
                <w:rFonts w:eastAsiaTheme="minorHAnsi"/>
                <w:sz w:val="24"/>
                <w:szCs w:val="24"/>
              </w:rPr>
              <w:t xml:space="preserve">Пусконаладочные работы 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электротехнического об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рудования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№8 Машины и оборуд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вание для монтажных и пускон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 xml:space="preserve">ладочных работ 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электротехнич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ского оборудования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 xml:space="preserve">Модуль №9 </w:t>
            </w:r>
            <w:r w:rsidRPr="00C646DA">
              <w:rPr>
                <w:rStyle w:val="295pt"/>
                <w:rFonts w:eastAsiaTheme="minorHAnsi"/>
                <w:sz w:val="24"/>
                <w:szCs w:val="24"/>
              </w:rPr>
              <w:t xml:space="preserve">Особенности работ по монтажу и пусконаладке 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электр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="004342ED" w:rsidRPr="004342ED">
              <w:rPr>
                <w:rStyle w:val="295pt"/>
                <w:rFonts w:eastAsiaTheme="minorHAnsi"/>
                <w:sz w:val="24"/>
                <w:szCs w:val="24"/>
              </w:rPr>
              <w:t>технического оборудования</w:t>
            </w:r>
            <w:r w:rsidR="004342ED" w:rsidRPr="00082461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082461">
              <w:rPr>
                <w:rStyle w:val="295pt"/>
                <w:rFonts w:eastAsiaTheme="minorHAnsi"/>
                <w:sz w:val="24"/>
                <w:szCs w:val="24"/>
              </w:rPr>
              <w:t>на особо опасных, технически сло</w:t>
            </w:r>
            <w:r w:rsidRPr="00082461">
              <w:rPr>
                <w:rStyle w:val="295pt"/>
                <w:rFonts w:eastAsiaTheme="minorHAnsi"/>
                <w:sz w:val="24"/>
                <w:szCs w:val="24"/>
              </w:rPr>
              <w:t>ж</w:t>
            </w:r>
            <w:r w:rsidRPr="00082461">
              <w:rPr>
                <w:rStyle w:val="295pt"/>
                <w:rFonts w:eastAsiaTheme="minorHAnsi"/>
                <w:sz w:val="24"/>
                <w:szCs w:val="24"/>
              </w:rPr>
              <w:t>ных и уникальных объектах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4"/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№10 Техника безопасн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9347" w:type="dxa"/>
            <w:gridSpan w:val="6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 11. Региональные ос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Порядок и правила получения ра</w:t>
            </w:r>
            <w:r w:rsidRPr="003207EA">
              <w:rPr>
                <w:rStyle w:val="295pt0"/>
                <w:sz w:val="24"/>
                <w:szCs w:val="24"/>
              </w:rPr>
              <w:t>з</w:t>
            </w:r>
            <w:r w:rsidRPr="003207EA">
              <w:rPr>
                <w:rStyle w:val="295pt0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3207EA">
              <w:rPr>
                <w:rStyle w:val="295pt0"/>
                <w:sz w:val="24"/>
                <w:szCs w:val="24"/>
              </w:rPr>
              <w:t>о</w:t>
            </w:r>
            <w:r w:rsidRPr="003207EA">
              <w:rPr>
                <w:rStyle w:val="295pt0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Порядок и правила проведения ау</w:t>
            </w:r>
            <w:r w:rsidRPr="003207EA">
              <w:rPr>
                <w:rStyle w:val="295pt0"/>
                <w:sz w:val="24"/>
                <w:szCs w:val="24"/>
              </w:rPr>
              <w:t>к</w:t>
            </w:r>
            <w:r w:rsidRPr="003207EA">
              <w:rPr>
                <w:rStyle w:val="295pt0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846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№12. Особенности в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ы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полнения строительных работ в региональных условиях осущес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3207EA">
              <w:rPr>
                <w:rStyle w:val="295pt"/>
                <w:rFonts w:eastAsiaTheme="minorHAnsi"/>
                <w:sz w:val="24"/>
                <w:szCs w:val="24"/>
              </w:rPr>
              <w:t>вления строительства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6AD9" w:rsidRPr="003207EA" w:rsidTr="001E6386">
        <w:tc>
          <w:tcPr>
            <w:tcW w:w="4815" w:type="dxa"/>
            <w:gridSpan w:val="2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B6AD9" w:rsidRPr="003207EA" w:rsidTr="001E6386">
        <w:tc>
          <w:tcPr>
            <w:tcW w:w="4815" w:type="dxa"/>
            <w:gridSpan w:val="2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07EA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3207EA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3207EA"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B6AD9" w:rsidRPr="003207EA" w:rsidRDefault="008B6AD9" w:rsidP="001E6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8B6AD9" w:rsidRPr="003207EA" w:rsidRDefault="008B6AD9" w:rsidP="001E6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8B6AD9" w:rsidRDefault="008B6AD9" w:rsidP="008B6AD9"/>
    <w:p w:rsidR="008B6AD9" w:rsidRDefault="008B6AD9" w:rsidP="008B6AD9"/>
    <w:p w:rsidR="008B6AD9" w:rsidRDefault="008B6AD9" w:rsidP="008B6AD9"/>
    <w:p w:rsidR="008B6AD9" w:rsidRDefault="008B6AD9" w:rsidP="008B6AD9"/>
    <w:p w:rsidR="008B6AD9" w:rsidRDefault="008B6AD9" w:rsidP="008B6AD9"/>
    <w:p w:rsidR="00C33D37" w:rsidRDefault="006E3B31"/>
    <w:sectPr w:rsidR="00C33D37" w:rsidSect="001509CB">
      <w:footerReference w:type="default" r:id="rId8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31" w:rsidRDefault="006E3B31" w:rsidP="00707450">
      <w:pPr>
        <w:spacing w:after="0" w:line="240" w:lineRule="auto"/>
      </w:pPr>
      <w:r>
        <w:separator/>
      </w:r>
    </w:p>
  </w:endnote>
  <w:endnote w:type="continuationSeparator" w:id="0">
    <w:p w:rsidR="006E3B31" w:rsidRDefault="006E3B31" w:rsidP="0070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707450">
        <w:pPr>
          <w:pStyle w:val="a4"/>
          <w:jc w:val="right"/>
        </w:pPr>
        <w:r>
          <w:fldChar w:fldCharType="begin"/>
        </w:r>
        <w:r w:rsidR="0057593E">
          <w:instrText>PAGE   \* MERGEFORMAT</w:instrText>
        </w:r>
        <w:r>
          <w:fldChar w:fldCharType="separate"/>
        </w:r>
        <w:r w:rsidR="00332A38">
          <w:rPr>
            <w:noProof/>
          </w:rPr>
          <w:t>2</w:t>
        </w:r>
        <w:r>
          <w:fldChar w:fldCharType="end"/>
        </w:r>
      </w:p>
    </w:sdtContent>
  </w:sdt>
  <w:p w:rsidR="001509CB" w:rsidRDefault="006E3B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31" w:rsidRDefault="006E3B31" w:rsidP="00707450">
      <w:pPr>
        <w:spacing w:after="0" w:line="240" w:lineRule="auto"/>
      </w:pPr>
      <w:r>
        <w:separator/>
      </w:r>
    </w:p>
  </w:footnote>
  <w:footnote w:type="continuationSeparator" w:id="0">
    <w:p w:rsidR="006E3B31" w:rsidRDefault="006E3B31" w:rsidP="0070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F6"/>
    <w:rsid w:val="002B7CE3"/>
    <w:rsid w:val="00332A38"/>
    <w:rsid w:val="004342ED"/>
    <w:rsid w:val="004941EE"/>
    <w:rsid w:val="0057593E"/>
    <w:rsid w:val="006E3B31"/>
    <w:rsid w:val="00707450"/>
    <w:rsid w:val="008B6AD9"/>
    <w:rsid w:val="009C6DF6"/>
    <w:rsid w:val="00C650B6"/>
    <w:rsid w:val="00D57FC8"/>
    <w:rsid w:val="00E8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B6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8B6A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6AD9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8B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8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9</cp:revision>
  <dcterms:created xsi:type="dcterms:W3CDTF">2017-01-25T08:13:00Z</dcterms:created>
  <dcterms:modified xsi:type="dcterms:W3CDTF">2019-07-07T14:01:00Z</dcterms:modified>
</cp:coreProperties>
</file>